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F6" w:rsidRDefault="00DE63F6" w:rsidP="00DE63F6">
      <w:pPr>
        <w:ind w:left="4536"/>
        <w:jc w:val="center"/>
        <w:rPr>
          <w:b/>
          <w:sz w:val="28"/>
          <w:szCs w:val="28"/>
        </w:rPr>
      </w:pPr>
      <w:r>
        <w:rPr>
          <w:b/>
          <w:sz w:val="28"/>
          <w:szCs w:val="28"/>
        </w:rPr>
        <w:t>ПРОЕКТ</w:t>
      </w:r>
    </w:p>
    <w:p w:rsidR="00DE63F6" w:rsidRPr="00C27843" w:rsidRDefault="00DE63F6" w:rsidP="00DE63F6">
      <w:pPr>
        <w:ind w:left="4536"/>
        <w:jc w:val="center"/>
        <w:rPr>
          <w:sz w:val="28"/>
          <w:szCs w:val="28"/>
        </w:rPr>
      </w:pPr>
      <w:r>
        <w:rPr>
          <w:sz w:val="28"/>
          <w:szCs w:val="28"/>
        </w:rPr>
        <w:t>(Вносится комиссией по социально-гуманитарным вопросам, охране правопорядка)</w:t>
      </w:r>
    </w:p>
    <w:p w:rsidR="00DE63F6" w:rsidRDefault="00DE63F6" w:rsidP="00DE63F6">
      <w:pPr>
        <w:jc w:val="center"/>
        <w:rPr>
          <w:b/>
        </w:rPr>
      </w:pPr>
    </w:p>
    <w:p w:rsidR="00DE63F6" w:rsidRDefault="00DE63F6" w:rsidP="00DE63F6">
      <w:pPr>
        <w:jc w:val="center"/>
        <w:rPr>
          <w:b/>
        </w:rPr>
      </w:pPr>
    </w:p>
    <w:p w:rsidR="00DE63F6" w:rsidRDefault="00DE63F6" w:rsidP="00DE63F6">
      <w:pPr>
        <w:jc w:val="center"/>
        <w:rPr>
          <w:b/>
        </w:rPr>
      </w:pPr>
      <w:proofErr w:type="gramStart"/>
      <w:r>
        <w:rPr>
          <w:b/>
          <w:sz w:val="34"/>
          <w:szCs w:val="34"/>
        </w:rPr>
        <w:t>Р</w:t>
      </w:r>
      <w:proofErr w:type="gramEnd"/>
      <w:r>
        <w:rPr>
          <w:b/>
          <w:sz w:val="34"/>
          <w:szCs w:val="34"/>
        </w:rPr>
        <w:t xml:space="preserve"> Е Ш Е Н И Е</w:t>
      </w:r>
    </w:p>
    <w:p w:rsidR="00DE63F6" w:rsidRDefault="00DE63F6" w:rsidP="00DE63F6">
      <w:pPr>
        <w:jc w:val="center"/>
        <w:rPr>
          <w:b/>
        </w:rPr>
      </w:pPr>
    </w:p>
    <w:p w:rsidR="00DE63F6" w:rsidRDefault="00DE63F6" w:rsidP="00DE63F6">
      <w:pPr>
        <w:jc w:val="center"/>
        <w:rPr>
          <w:b/>
        </w:rPr>
      </w:pPr>
      <w:r>
        <w:rPr>
          <w:b/>
        </w:rPr>
        <w:t xml:space="preserve">О внесении изменений и дополнений в Регламент Совета </w:t>
      </w:r>
    </w:p>
    <w:p w:rsidR="00DE63F6" w:rsidRDefault="00DE63F6" w:rsidP="00DE63F6">
      <w:pPr>
        <w:jc w:val="center"/>
        <w:rPr>
          <w:b/>
        </w:rPr>
      </w:pPr>
      <w:r>
        <w:rPr>
          <w:b/>
        </w:rPr>
        <w:t>городского округа город Кумертау Республики Башкортостан</w:t>
      </w:r>
    </w:p>
    <w:p w:rsidR="00DE63F6" w:rsidRDefault="00DE63F6" w:rsidP="00DE63F6">
      <w:pPr>
        <w:jc w:val="both"/>
        <w:rPr>
          <w:sz w:val="28"/>
          <w:szCs w:val="28"/>
        </w:rPr>
      </w:pPr>
    </w:p>
    <w:p w:rsidR="00DE63F6" w:rsidRDefault="00DE63F6" w:rsidP="00DE63F6">
      <w:pPr>
        <w:tabs>
          <w:tab w:val="left" w:pos="1134"/>
        </w:tabs>
        <w:ind w:firstLine="709"/>
        <w:jc w:val="both"/>
        <w:rPr>
          <w:b/>
          <w:sz w:val="28"/>
          <w:szCs w:val="28"/>
        </w:rPr>
      </w:pPr>
      <w:r>
        <w:rPr>
          <w:sz w:val="28"/>
          <w:szCs w:val="28"/>
        </w:rPr>
        <w:t xml:space="preserve">В целях совершенствования работы Совета городского округа город Кумертау Республики Башкортостан Совет городского округа город Кумертау Республики Башкортостан   </w:t>
      </w:r>
      <w:proofErr w:type="gramStart"/>
      <w:r>
        <w:rPr>
          <w:b/>
          <w:sz w:val="28"/>
          <w:szCs w:val="28"/>
        </w:rPr>
        <w:t>р</w:t>
      </w:r>
      <w:proofErr w:type="gramEnd"/>
      <w:r>
        <w:rPr>
          <w:b/>
          <w:sz w:val="28"/>
          <w:szCs w:val="28"/>
        </w:rPr>
        <w:t xml:space="preserve"> е ш и л:</w:t>
      </w:r>
    </w:p>
    <w:p w:rsidR="00DE63F6" w:rsidRDefault="00DE63F6" w:rsidP="00DE63F6">
      <w:pPr>
        <w:autoSpaceDE w:val="0"/>
        <w:autoSpaceDN w:val="0"/>
        <w:adjustRightInd w:val="0"/>
        <w:ind w:firstLine="748"/>
        <w:jc w:val="both"/>
        <w:rPr>
          <w:sz w:val="28"/>
          <w:szCs w:val="28"/>
        </w:rPr>
      </w:pPr>
      <w:r>
        <w:rPr>
          <w:sz w:val="28"/>
          <w:szCs w:val="28"/>
        </w:rPr>
        <w:t xml:space="preserve">1. Внести в Регламент Совета городского округа город Кумертау Республики Башкортостан, утвержденный </w:t>
      </w:r>
      <w:r w:rsidRPr="00237D3B">
        <w:rPr>
          <w:sz w:val="28"/>
          <w:szCs w:val="28"/>
        </w:rPr>
        <w:t xml:space="preserve">решением Совета городского округа город Кумертау Республики Башкортостан от </w:t>
      </w:r>
      <w:r>
        <w:rPr>
          <w:sz w:val="28"/>
          <w:szCs w:val="28"/>
        </w:rPr>
        <w:t xml:space="preserve">28.11.2013 № 26-8 (в редакции решений Совета городского округа город Кумертау Республики </w:t>
      </w:r>
      <w:r w:rsidRPr="00F34C41">
        <w:rPr>
          <w:sz w:val="28"/>
          <w:szCs w:val="28"/>
        </w:rPr>
        <w:t xml:space="preserve">Башкортостан от </w:t>
      </w:r>
      <w:r>
        <w:rPr>
          <w:sz w:val="28"/>
          <w:szCs w:val="28"/>
        </w:rPr>
        <w:t>29.04.2015 № 45-10, от 26.04.2017 №12-11, от 12.08.2020 № 59-4), следующие изменения и дополнения:</w:t>
      </w:r>
    </w:p>
    <w:p w:rsidR="00DE63F6" w:rsidRDefault="00DE63F6" w:rsidP="00DE63F6">
      <w:pPr>
        <w:autoSpaceDE w:val="0"/>
        <w:autoSpaceDN w:val="0"/>
        <w:adjustRightInd w:val="0"/>
        <w:ind w:firstLine="748"/>
        <w:jc w:val="both"/>
        <w:rPr>
          <w:sz w:val="28"/>
          <w:szCs w:val="28"/>
        </w:rPr>
      </w:pPr>
      <w:r>
        <w:rPr>
          <w:sz w:val="28"/>
          <w:szCs w:val="28"/>
        </w:rPr>
        <w:t>1.1. статью 1 изложить в следующей редакции:</w:t>
      </w:r>
    </w:p>
    <w:p w:rsidR="00DE63F6" w:rsidRPr="007162DD" w:rsidRDefault="00DE63F6" w:rsidP="00DE63F6">
      <w:pPr>
        <w:pStyle w:val="3"/>
        <w:spacing w:after="0"/>
        <w:ind w:left="0" w:firstLine="851"/>
        <w:rPr>
          <w:bCs/>
          <w:sz w:val="28"/>
          <w:szCs w:val="28"/>
        </w:rPr>
      </w:pPr>
      <w:r w:rsidRPr="007162DD">
        <w:rPr>
          <w:sz w:val="28"/>
          <w:szCs w:val="28"/>
        </w:rPr>
        <w:t>«</w:t>
      </w:r>
      <w:r w:rsidRPr="007162DD">
        <w:rPr>
          <w:b/>
          <w:bCs/>
          <w:sz w:val="28"/>
          <w:szCs w:val="28"/>
        </w:rPr>
        <w:t>Статья 1</w:t>
      </w:r>
      <w:r w:rsidRPr="007162DD">
        <w:rPr>
          <w:bCs/>
          <w:sz w:val="28"/>
          <w:szCs w:val="28"/>
        </w:rPr>
        <w:t xml:space="preserve"> </w:t>
      </w:r>
    </w:p>
    <w:p w:rsidR="00DE63F6" w:rsidRDefault="00DE63F6" w:rsidP="00DE63F6">
      <w:pPr>
        <w:pStyle w:val="a3"/>
        <w:rPr>
          <w:szCs w:val="28"/>
        </w:rPr>
      </w:pPr>
      <w:r>
        <w:rPr>
          <w:szCs w:val="28"/>
        </w:rPr>
        <w:t>Регламент Совета городского округа город Кумертау Республики Башкортостан (далее – Регламент) устанавливает периодичность, порядок созыва и проведения заседаний Совета городского округа город Кумертау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E63F6" w:rsidRPr="007162DD" w:rsidRDefault="00DE63F6" w:rsidP="00DE63F6">
      <w:pPr>
        <w:pStyle w:val="a3"/>
        <w:rPr>
          <w:szCs w:val="28"/>
        </w:rPr>
      </w:pPr>
      <w:r w:rsidRPr="007162DD">
        <w:rPr>
          <w:szCs w:val="28"/>
        </w:rPr>
        <w:t>Совет является представительным органом муниципального образования, осуществляющим на территории городского округа город Кумертау Республики Башкортостан полномочия по решению вопросов местного значения.</w:t>
      </w:r>
    </w:p>
    <w:p w:rsidR="00DE63F6" w:rsidRPr="007162DD" w:rsidRDefault="00DE63F6" w:rsidP="00DE63F6">
      <w:pPr>
        <w:pStyle w:val="a3"/>
        <w:rPr>
          <w:szCs w:val="28"/>
        </w:rPr>
      </w:pPr>
      <w:r w:rsidRPr="007162DD">
        <w:rPr>
          <w:szCs w:val="28"/>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rsidR="00DE63F6" w:rsidRPr="007162DD" w:rsidRDefault="00DE63F6" w:rsidP="00DE63F6">
      <w:pPr>
        <w:pStyle w:val="a3"/>
        <w:rPr>
          <w:szCs w:val="28"/>
        </w:rPr>
      </w:pPr>
      <w:r w:rsidRPr="007162DD">
        <w:rPr>
          <w:szCs w:val="28"/>
        </w:rPr>
        <w:t xml:space="preserve">Численность депутатов Совета устанавливается Уставом городского округа город Кумертау Республики Башкортостан (далее – Устав) и составляет  20 человек. </w:t>
      </w:r>
    </w:p>
    <w:p w:rsidR="00DE63F6" w:rsidRPr="007162DD" w:rsidRDefault="00DE63F6" w:rsidP="00DE63F6">
      <w:pPr>
        <w:ind w:firstLine="851"/>
        <w:jc w:val="both"/>
        <w:rPr>
          <w:sz w:val="28"/>
          <w:szCs w:val="28"/>
        </w:rPr>
      </w:pPr>
      <w:r w:rsidRPr="007162DD">
        <w:rPr>
          <w:sz w:val="28"/>
          <w:szCs w:val="28"/>
        </w:rPr>
        <w:t xml:space="preserve">В соответствии с частью 1 статьи 35 Федерального закона «Об общих принципах организации местного самоуправления в Российской Федерации» </w:t>
      </w:r>
      <w:r w:rsidRPr="007162DD">
        <w:rPr>
          <w:b/>
          <w:sz w:val="28"/>
          <w:szCs w:val="28"/>
        </w:rPr>
        <w:t xml:space="preserve"> </w:t>
      </w:r>
      <w:r w:rsidRPr="007162DD">
        <w:rPr>
          <w:sz w:val="28"/>
          <w:szCs w:val="28"/>
        </w:rPr>
        <w:t>Совет может осуществлять свои полномочия в случае избрания не менее двух третей от установленной численности депутатов.</w:t>
      </w:r>
    </w:p>
    <w:p w:rsidR="00DE63F6" w:rsidRDefault="00DE63F6" w:rsidP="00DE63F6">
      <w:pPr>
        <w:autoSpaceDE w:val="0"/>
        <w:autoSpaceDN w:val="0"/>
        <w:adjustRightInd w:val="0"/>
        <w:ind w:firstLine="851"/>
        <w:jc w:val="both"/>
        <w:rPr>
          <w:sz w:val="28"/>
          <w:szCs w:val="28"/>
        </w:rPr>
      </w:pPr>
      <w:r w:rsidRPr="007162DD">
        <w:rPr>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roofErr w:type="gramStart"/>
      <w:r w:rsidRPr="007162DD">
        <w:rPr>
          <w:sz w:val="28"/>
          <w:szCs w:val="28"/>
        </w:rPr>
        <w:t>.</w:t>
      </w:r>
      <w:r>
        <w:rPr>
          <w:sz w:val="28"/>
          <w:szCs w:val="28"/>
        </w:rPr>
        <w:t>»</w:t>
      </w:r>
      <w:proofErr w:type="gramEnd"/>
    </w:p>
    <w:p w:rsidR="00DE63F6" w:rsidRDefault="00DE63F6" w:rsidP="00DE63F6">
      <w:pPr>
        <w:autoSpaceDE w:val="0"/>
        <w:autoSpaceDN w:val="0"/>
        <w:adjustRightInd w:val="0"/>
        <w:ind w:firstLine="851"/>
        <w:jc w:val="both"/>
        <w:rPr>
          <w:sz w:val="28"/>
          <w:szCs w:val="28"/>
        </w:rPr>
      </w:pPr>
      <w:r>
        <w:rPr>
          <w:sz w:val="28"/>
          <w:szCs w:val="28"/>
        </w:rPr>
        <w:lastRenderedPageBreak/>
        <w:t>1.2. статью 2 дополнить абзацами следующего содержания:</w:t>
      </w:r>
    </w:p>
    <w:p w:rsidR="00DE63F6" w:rsidRDefault="00DE63F6" w:rsidP="00DE63F6">
      <w:pPr>
        <w:autoSpaceDE w:val="0"/>
        <w:autoSpaceDN w:val="0"/>
        <w:adjustRightInd w:val="0"/>
        <w:ind w:firstLine="851"/>
        <w:jc w:val="both"/>
        <w:rPr>
          <w:sz w:val="28"/>
          <w:szCs w:val="28"/>
        </w:rPr>
      </w:pPr>
      <w:r>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городского округа.</w:t>
      </w:r>
    </w:p>
    <w:p w:rsidR="00DE63F6" w:rsidRDefault="00DE63F6" w:rsidP="00DE63F6">
      <w:pPr>
        <w:autoSpaceDE w:val="0"/>
        <w:autoSpaceDN w:val="0"/>
        <w:adjustRightInd w:val="0"/>
        <w:ind w:firstLine="851"/>
        <w:jc w:val="both"/>
        <w:rPr>
          <w:sz w:val="28"/>
          <w:szCs w:val="28"/>
        </w:rPr>
      </w:pPr>
      <w:r>
        <w:rPr>
          <w:sz w:val="28"/>
          <w:szCs w:val="28"/>
        </w:rPr>
        <w:t>Деятельность Совета основывается на свободном коллективном обсуждении и решении всех вопросов</w:t>
      </w:r>
      <w:proofErr w:type="gramStart"/>
      <w:r>
        <w:rPr>
          <w:sz w:val="28"/>
          <w:szCs w:val="28"/>
        </w:rPr>
        <w:t>.»</w:t>
      </w:r>
      <w:proofErr w:type="gramEnd"/>
    </w:p>
    <w:p w:rsidR="00DE63F6" w:rsidRDefault="00DE63F6" w:rsidP="00DE63F6">
      <w:pPr>
        <w:autoSpaceDE w:val="0"/>
        <w:autoSpaceDN w:val="0"/>
        <w:adjustRightInd w:val="0"/>
        <w:ind w:firstLine="851"/>
        <w:jc w:val="both"/>
        <w:rPr>
          <w:sz w:val="28"/>
          <w:szCs w:val="28"/>
        </w:rPr>
      </w:pPr>
    </w:p>
    <w:p w:rsidR="00DE63F6" w:rsidRDefault="00DE63F6" w:rsidP="00DE63F6">
      <w:pPr>
        <w:autoSpaceDE w:val="0"/>
        <w:autoSpaceDN w:val="0"/>
        <w:adjustRightInd w:val="0"/>
        <w:ind w:firstLine="851"/>
        <w:jc w:val="both"/>
        <w:rPr>
          <w:sz w:val="28"/>
          <w:szCs w:val="28"/>
        </w:rPr>
      </w:pPr>
      <w:r>
        <w:rPr>
          <w:sz w:val="28"/>
          <w:szCs w:val="28"/>
        </w:rPr>
        <w:t>1.3. в статье 5:</w:t>
      </w:r>
    </w:p>
    <w:p w:rsidR="00DE63F6" w:rsidRDefault="00DE63F6" w:rsidP="00DE63F6">
      <w:pPr>
        <w:autoSpaceDE w:val="0"/>
        <w:autoSpaceDN w:val="0"/>
        <w:adjustRightInd w:val="0"/>
        <w:ind w:firstLine="851"/>
        <w:jc w:val="both"/>
        <w:rPr>
          <w:sz w:val="28"/>
          <w:szCs w:val="28"/>
        </w:rPr>
      </w:pPr>
      <w:r>
        <w:rPr>
          <w:sz w:val="28"/>
          <w:szCs w:val="28"/>
        </w:rPr>
        <w:t>1.3.1. абзац второй дополнить предложением следующего содержания:</w:t>
      </w:r>
    </w:p>
    <w:p w:rsidR="00DE63F6" w:rsidRDefault="00DE63F6" w:rsidP="00DE63F6">
      <w:pPr>
        <w:autoSpaceDE w:val="0"/>
        <w:autoSpaceDN w:val="0"/>
        <w:adjustRightInd w:val="0"/>
        <w:ind w:firstLine="851"/>
        <w:jc w:val="both"/>
        <w:rPr>
          <w:sz w:val="28"/>
          <w:szCs w:val="28"/>
        </w:rPr>
      </w:pPr>
      <w:r>
        <w:rPr>
          <w:sz w:val="28"/>
          <w:szCs w:val="28"/>
        </w:rPr>
        <w:t xml:space="preserve">«Председатель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w:t>
      </w:r>
      <w:proofErr w:type="gramStart"/>
      <w:r>
        <w:rPr>
          <w:sz w:val="28"/>
          <w:szCs w:val="28"/>
        </w:rPr>
        <w:t>итого</w:t>
      </w:r>
      <w:proofErr w:type="gramEnd"/>
      <w:r>
        <w:rPr>
          <w:sz w:val="28"/>
          <w:szCs w:val="28"/>
        </w:rPr>
        <w:t xml:space="preserve"> же лица.»</w:t>
      </w:r>
    </w:p>
    <w:p w:rsidR="00DE63F6" w:rsidRDefault="00DE63F6" w:rsidP="00DE63F6">
      <w:pPr>
        <w:autoSpaceDE w:val="0"/>
        <w:autoSpaceDN w:val="0"/>
        <w:adjustRightInd w:val="0"/>
        <w:ind w:firstLine="851"/>
        <w:jc w:val="both"/>
        <w:rPr>
          <w:sz w:val="28"/>
          <w:szCs w:val="28"/>
        </w:rPr>
      </w:pPr>
      <w:r>
        <w:rPr>
          <w:sz w:val="28"/>
          <w:szCs w:val="28"/>
        </w:rPr>
        <w:t>1.3.2. в абзаце пятом  слово «только» исключить</w:t>
      </w:r>
    </w:p>
    <w:p w:rsidR="00DE63F6" w:rsidRDefault="00DE63F6" w:rsidP="00DE63F6">
      <w:pPr>
        <w:autoSpaceDE w:val="0"/>
        <w:autoSpaceDN w:val="0"/>
        <w:adjustRightInd w:val="0"/>
        <w:ind w:firstLine="851"/>
        <w:jc w:val="both"/>
        <w:rPr>
          <w:sz w:val="28"/>
          <w:szCs w:val="28"/>
        </w:rPr>
      </w:pPr>
      <w:r>
        <w:rPr>
          <w:sz w:val="28"/>
          <w:szCs w:val="28"/>
        </w:rPr>
        <w:t>1.3.3. дополнить абзацами следующего содержания:</w:t>
      </w:r>
    </w:p>
    <w:p w:rsidR="00DE63F6" w:rsidRDefault="00DE63F6" w:rsidP="00DE63F6">
      <w:pPr>
        <w:autoSpaceDE w:val="0"/>
        <w:autoSpaceDN w:val="0"/>
        <w:adjustRightInd w:val="0"/>
        <w:ind w:firstLine="851"/>
        <w:jc w:val="both"/>
        <w:rPr>
          <w:sz w:val="28"/>
          <w:szCs w:val="28"/>
        </w:rPr>
      </w:pPr>
      <w:r>
        <w:rPr>
          <w:sz w:val="28"/>
          <w:szCs w:val="28"/>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 «Об общих принципах организации местного самоуправления в российской Федерации».</w:t>
      </w:r>
    </w:p>
    <w:p w:rsidR="00DE63F6" w:rsidRDefault="00DE63F6" w:rsidP="00DE63F6">
      <w:pPr>
        <w:autoSpaceDE w:val="0"/>
        <w:autoSpaceDN w:val="0"/>
        <w:adjustRightInd w:val="0"/>
        <w:ind w:firstLine="851"/>
        <w:jc w:val="both"/>
        <w:rPr>
          <w:sz w:val="28"/>
          <w:szCs w:val="28"/>
        </w:rPr>
      </w:pPr>
      <w:proofErr w:type="gramStart"/>
      <w:r>
        <w:rPr>
          <w:sz w:val="28"/>
          <w:szCs w:val="28"/>
        </w:rPr>
        <w:t>Председатель Совета должен соблюдать ограничения, запреты, исполнять обязанности, которые установлены Федеральными законами «О противодействии коррупции», «О контроле за соответствием расходов лиц, замещающих государственные должности, и иных лиц их доходам»,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28"/>
          <w:szCs w:val="28"/>
        </w:rPr>
        <w:t xml:space="preserve"> инструментами».</w:t>
      </w:r>
    </w:p>
    <w:p w:rsidR="00DE63F6" w:rsidRDefault="00DE63F6" w:rsidP="00DE63F6">
      <w:pPr>
        <w:autoSpaceDE w:val="0"/>
        <w:autoSpaceDN w:val="0"/>
        <w:adjustRightInd w:val="0"/>
        <w:ind w:firstLine="851"/>
        <w:jc w:val="both"/>
        <w:rPr>
          <w:sz w:val="28"/>
          <w:szCs w:val="28"/>
        </w:rPr>
      </w:pPr>
    </w:p>
    <w:p w:rsidR="00DE63F6" w:rsidRDefault="00DE63F6" w:rsidP="00DE63F6">
      <w:pPr>
        <w:autoSpaceDE w:val="0"/>
        <w:autoSpaceDN w:val="0"/>
        <w:adjustRightInd w:val="0"/>
        <w:ind w:firstLine="851"/>
        <w:jc w:val="both"/>
        <w:rPr>
          <w:sz w:val="28"/>
          <w:szCs w:val="28"/>
        </w:rPr>
      </w:pPr>
      <w:r>
        <w:rPr>
          <w:sz w:val="28"/>
          <w:szCs w:val="28"/>
        </w:rPr>
        <w:t>1.4.  статью 8 изложить в следующей редакции:</w:t>
      </w:r>
    </w:p>
    <w:p w:rsidR="00DE63F6" w:rsidRDefault="00DE63F6" w:rsidP="00DE63F6">
      <w:pPr>
        <w:autoSpaceDE w:val="0"/>
        <w:autoSpaceDN w:val="0"/>
        <w:adjustRightInd w:val="0"/>
        <w:ind w:firstLine="851"/>
        <w:jc w:val="both"/>
        <w:rPr>
          <w:sz w:val="28"/>
          <w:szCs w:val="28"/>
        </w:rPr>
      </w:pPr>
      <w:r>
        <w:rPr>
          <w:sz w:val="28"/>
          <w:szCs w:val="28"/>
        </w:rPr>
        <w:t>«</w:t>
      </w:r>
      <w:r>
        <w:rPr>
          <w:b/>
          <w:sz w:val="28"/>
          <w:szCs w:val="28"/>
        </w:rPr>
        <w:t>Статья 8</w:t>
      </w:r>
    </w:p>
    <w:p w:rsidR="00DE63F6" w:rsidRDefault="00DE63F6" w:rsidP="00DE63F6">
      <w:pPr>
        <w:autoSpaceDE w:val="0"/>
        <w:autoSpaceDN w:val="0"/>
        <w:adjustRightInd w:val="0"/>
        <w:ind w:firstLine="851"/>
        <w:jc w:val="both"/>
        <w:rPr>
          <w:sz w:val="28"/>
          <w:szCs w:val="28"/>
        </w:rPr>
      </w:pPr>
      <w:r>
        <w:rPr>
          <w:sz w:val="28"/>
          <w:szCs w:val="28"/>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заместитель председателя Совета.</w:t>
      </w:r>
    </w:p>
    <w:p w:rsidR="00DE63F6" w:rsidRDefault="00DE63F6" w:rsidP="00DE63F6">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из своего состава, до вступления решения суда в законную силу.</w:t>
      </w:r>
    </w:p>
    <w:p w:rsidR="00DE63F6" w:rsidRDefault="00DE63F6" w:rsidP="00DE63F6">
      <w:pPr>
        <w:autoSpaceDE w:val="0"/>
        <w:autoSpaceDN w:val="0"/>
        <w:adjustRightInd w:val="0"/>
        <w:ind w:firstLine="851"/>
        <w:jc w:val="both"/>
        <w:rPr>
          <w:sz w:val="28"/>
          <w:szCs w:val="28"/>
        </w:rPr>
      </w:pPr>
      <w:r>
        <w:rPr>
          <w:sz w:val="28"/>
          <w:szCs w:val="28"/>
        </w:rPr>
        <w:t xml:space="preserve">Председатель Совета, в отношении которого принято решение Совета об удалении председателя Совета в отставку, вправе обратиться с заявлением </w:t>
      </w:r>
      <w:r>
        <w:rPr>
          <w:sz w:val="28"/>
          <w:szCs w:val="28"/>
        </w:rPr>
        <w:lastRenderedPageBreak/>
        <w:t>об обжаловании указанного решения в суд в течение 10 дней со дня официального опубликования такого решения.</w:t>
      </w:r>
    </w:p>
    <w:p w:rsidR="00DE63F6" w:rsidRDefault="00DE63F6" w:rsidP="00DE63F6">
      <w:pPr>
        <w:autoSpaceDE w:val="0"/>
        <w:autoSpaceDN w:val="0"/>
        <w:adjustRightInd w:val="0"/>
        <w:ind w:firstLine="851"/>
        <w:jc w:val="both"/>
        <w:rPr>
          <w:sz w:val="28"/>
          <w:szCs w:val="28"/>
        </w:rPr>
      </w:pPr>
      <w:r>
        <w:rPr>
          <w:sz w:val="28"/>
          <w:szCs w:val="28"/>
        </w:rPr>
        <w:t>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w:t>
      </w:r>
    </w:p>
    <w:p w:rsidR="00DE63F6" w:rsidRDefault="00DE63F6" w:rsidP="00DE63F6">
      <w:pPr>
        <w:autoSpaceDE w:val="0"/>
        <w:autoSpaceDN w:val="0"/>
        <w:adjustRightInd w:val="0"/>
        <w:ind w:firstLine="851"/>
        <w:jc w:val="both"/>
        <w:rPr>
          <w:sz w:val="28"/>
          <w:szCs w:val="28"/>
        </w:rPr>
      </w:pPr>
      <w:r>
        <w:rPr>
          <w:sz w:val="28"/>
          <w:szCs w:val="28"/>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roofErr w:type="gramStart"/>
      <w:r>
        <w:rPr>
          <w:sz w:val="28"/>
          <w:szCs w:val="28"/>
        </w:rPr>
        <w:t>.»</w:t>
      </w:r>
      <w:proofErr w:type="gramEnd"/>
    </w:p>
    <w:p w:rsidR="00DE63F6" w:rsidRDefault="00DE63F6" w:rsidP="00DE63F6">
      <w:pPr>
        <w:autoSpaceDE w:val="0"/>
        <w:autoSpaceDN w:val="0"/>
        <w:adjustRightInd w:val="0"/>
        <w:ind w:firstLine="851"/>
        <w:jc w:val="both"/>
        <w:rPr>
          <w:sz w:val="28"/>
          <w:szCs w:val="28"/>
        </w:rPr>
      </w:pPr>
    </w:p>
    <w:p w:rsidR="00DE63F6" w:rsidRDefault="00DE63F6" w:rsidP="00DE63F6">
      <w:pPr>
        <w:autoSpaceDE w:val="0"/>
        <w:autoSpaceDN w:val="0"/>
        <w:adjustRightInd w:val="0"/>
        <w:ind w:firstLine="851"/>
        <w:jc w:val="both"/>
        <w:rPr>
          <w:sz w:val="28"/>
          <w:szCs w:val="28"/>
        </w:rPr>
      </w:pPr>
      <w:r>
        <w:rPr>
          <w:sz w:val="28"/>
          <w:szCs w:val="28"/>
        </w:rPr>
        <w:t>1.5. статью 9 дополнить пунктами 13-17 следующего содержания:</w:t>
      </w:r>
    </w:p>
    <w:p w:rsidR="00DE63F6" w:rsidRDefault="00DE63F6" w:rsidP="00DE63F6">
      <w:pPr>
        <w:autoSpaceDE w:val="0"/>
        <w:autoSpaceDN w:val="0"/>
        <w:adjustRightInd w:val="0"/>
        <w:ind w:firstLine="851"/>
        <w:jc w:val="both"/>
        <w:rPr>
          <w:sz w:val="28"/>
          <w:szCs w:val="28"/>
        </w:rPr>
      </w:pPr>
      <w:r>
        <w:rPr>
          <w:sz w:val="28"/>
          <w:szCs w:val="28"/>
        </w:rPr>
        <w:t>«13) осуществляет общее руководство деятельностью Совета;</w:t>
      </w:r>
    </w:p>
    <w:p w:rsidR="00DE63F6" w:rsidRDefault="00DE63F6" w:rsidP="00DE63F6">
      <w:pPr>
        <w:autoSpaceDE w:val="0"/>
        <w:autoSpaceDN w:val="0"/>
        <w:adjustRightInd w:val="0"/>
        <w:ind w:firstLine="851"/>
        <w:jc w:val="both"/>
        <w:rPr>
          <w:sz w:val="28"/>
          <w:szCs w:val="28"/>
        </w:rPr>
      </w:pPr>
      <w:r>
        <w:rPr>
          <w:sz w:val="28"/>
          <w:szCs w:val="28"/>
        </w:rPr>
        <w:t>14)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E63F6" w:rsidRDefault="00DE63F6" w:rsidP="00DE63F6">
      <w:pPr>
        <w:autoSpaceDE w:val="0"/>
        <w:autoSpaceDN w:val="0"/>
        <w:adjustRightInd w:val="0"/>
        <w:ind w:firstLine="851"/>
        <w:jc w:val="both"/>
        <w:rPr>
          <w:sz w:val="28"/>
          <w:szCs w:val="28"/>
        </w:rPr>
      </w:pPr>
      <w:r>
        <w:rPr>
          <w:sz w:val="28"/>
          <w:szCs w:val="28"/>
        </w:rPr>
        <w:t xml:space="preserve">15) организует осуществление Советом </w:t>
      </w:r>
      <w:proofErr w:type="gramStart"/>
      <w:r>
        <w:rPr>
          <w:sz w:val="28"/>
          <w:szCs w:val="28"/>
        </w:rPr>
        <w:t>контроля за</w:t>
      </w:r>
      <w:proofErr w:type="gramEnd"/>
      <w:r>
        <w:rPr>
          <w:sz w:val="28"/>
          <w:szCs w:val="28"/>
        </w:rPr>
        <w:t xml:space="preserve"> выполнением решений Совета, решений постоянных и иных комиссий Совета;</w:t>
      </w:r>
    </w:p>
    <w:p w:rsidR="00DE63F6" w:rsidRDefault="00DE63F6" w:rsidP="00DE63F6">
      <w:pPr>
        <w:autoSpaceDE w:val="0"/>
        <w:autoSpaceDN w:val="0"/>
        <w:adjustRightInd w:val="0"/>
        <w:ind w:firstLine="851"/>
        <w:jc w:val="both"/>
        <w:rPr>
          <w:sz w:val="28"/>
          <w:szCs w:val="28"/>
        </w:rPr>
      </w:pPr>
      <w:r>
        <w:rPr>
          <w:sz w:val="28"/>
          <w:szCs w:val="28"/>
        </w:rPr>
        <w:t>16) 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DE63F6" w:rsidRPr="00317954" w:rsidRDefault="00DE63F6" w:rsidP="00DE63F6">
      <w:pPr>
        <w:autoSpaceDE w:val="0"/>
        <w:autoSpaceDN w:val="0"/>
        <w:adjustRightInd w:val="0"/>
        <w:ind w:firstLine="851"/>
        <w:jc w:val="both"/>
        <w:rPr>
          <w:sz w:val="28"/>
          <w:szCs w:val="28"/>
        </w:rPr>
      </w:pPr>
      <w:r>
        <w:rPr>
          <w:sz w:val="28"/>
          <w:szCs w:val="28"/>
        </w:rPr>
        <w:t>17) оказывает правовое и организационное содействие депутатам Совета в реализации их полномочий</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r>
        <w:rPr>
          <w:sz w:val="28"/>
          <w:szCs w:val="28"/>
        </w:rPr>
        <w:t>1.5. в статье 15:</w:t>
      </w:r>
    </w:p>
    <w:p w:rsidR="00DE63F6" w:rsidRDefault="00DE63F6" w:rsidP="00DE63F6">
      <w:pPr>
        <w:autoSpaceDE w:val="0"/>
        <w:autoSpaceDN w:val="0"/>
        <w:adjustRightInd w:val="0"/>
        <w:ind w:firstLine="748"/>
        <w:jc w:val="both"/>
        <w:rPr>
          <w:sz w:val="28"/>
          <w:szCs w:val="28"/>
        </w:rPr>
      </w:pPr>
      <w:r>
        <w:rPr>
          <w:sz w:val="28"/>
          <w:szCs w:val="28"/>
        </w:rPr>
        <w:t>1.5.1. абзац второй после слова «рассмотрения» дополнить словом «организационных»</w:t>
      </w:r>
    </w:p>
    <w:p w:rsidR="00DE63F6" w:rsidRDefault="00DE63F6" w:rsidP="00DE63F6">
      <w:pPr>
        <w:autoSpaceDE w:val="0"/>
        <w:autoSpaceDN w:val="0"/>
        <w:adjustRightInd w:val="0"/>
        <w:ind w:firstLine="748"/>
        <w:jc w:val="both"/>
        <w:rPr>
          <w:sz w:val="28"/>
          <w:szCs w:val="28"/>
        </w:rPr>
      </w:pPr>
      <w:r>
        <w:rPr>
          <w:sz w:val="28"/>
          <w:szCs w:val="28"/>
        </w:rPr>
        <w:t>1.5.2. пункт 2 дополнить словами «, определяет даты их проведения и состав приглашенных</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r>
        <w:rPr>
          <w:sz w:val="28"/>
          <w:szCs w:val="28"/>
        </w:rPr>
        <w:t>1.5.3. дополнить пунктом 2.1 следующего содержания:</w:t>
      </w:r>
    </w:p>
    <w:p w:rsidR="00DE63F6" w:rsidRDefault="00DE63F6" w:rsidP="00DE63F6">
      <w:pPr>
        <w:autoSpaceDE w:val="0"/>
        <w:autoSpaceDN w:val="0"/>
        <w:adjustRightInd w:val="0"/>
        <w:ind w:firstLine="748"/>
        <w:jc w:val="both"/>
        <w:rPr>
          <w:sz w:val="28"/>
          <w:szCs w:val="28"/>
        </w:rPr>
      </w:pPr>
      <w:r>
        <w:rPr>
          <w:sz w:val="28"/>
          <w:szCs w:val="28"/>
        </w:rPr>
        <w:t>«2.1) созывает по требованию председателя Совета, в случаях, установленных Уставом, внеочередные заседания Совета и определяет их даты проведения</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r>
        <w:rPr>
          <w:sz w:val="28"/>
          <w:szCs w:val="28"/>
        </w:rPr>
        <w:t>1.5.3. пункт 3 дополнить словами «и определяет порядок его работы</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1.6.  абзац второй статьи 16 изложить в следующей редакции:</w:t>
      </w:r>
    </w:p>
    <w:p w:rsidR="00DE63F6" w:rsidRPr="00250E2A" w:rsidRDefault="00DE63F6" w:rsidP="00DE63F6">
      <w:pPr>
        <w:autoSpaceDE w:val="0"/>
        <w:autoSpaceDN w:val="0"/>
        <w:adjustRightInd w:val="0"/>
        <w:ind w:firstLine="748"/>
        <w:jc w:val="both"/>
        <w:rPr>
          <w:sz w:val="28"/>
          <w:szCs w:val="28"/>
        </w:rPr>
      </w:pPr>
      <w:r>
        <w:rPr>
          <w:sz w:val="28"/>
          <w:szCs w:val="28"/>
        </w:rPr>
        <w:t>«</w:t>
      </w:r>
      <w:r w:rsidRPr="00250E2A">
        <w:rPr>
          <w:sz w:val="28"/>
          <w:szCs w:val="28"/>
        </w:rPr>
        <w:t xml:space="preserve">В соответствии с Уставом Совет из числа депутатов Совета формирует на срок своих полномочий постоянные </w:t>
      </w:r>
      <w:r>
        <w:rPr>
          <w:sz w:val="28"/>
          <w:szCs w:val="28"/>
        </w:rPr>
        <w:t xml:space="preserve">и иные </w:t>
      </w:r>
      <w:r w:rsidRPr="00250E2A">
        <w:rPr>
          <w:sz w:val="28"/>
          <w:szCs w:val="28"/>
        </w:rPr>
        <w:t xml:space="preserve">комиссии Совета, </w:t>
      </w:r>
      <w:r>
        <w:rPr>
          <w:sz w:val="28"/>
          <w:szCs w:val="28"/>
        </w:rPr>
        <w:t xml:space="preserve">в том числе </w:t>
      </w:r>
      <w:r w:rsidRPr="00250E2A">
        <w:rPr>
          <w:sz w:val="28"/>
          <w:szCs w:val="28"/>
        </w:rPr>
        <w:t>Комиссию по соблюдению Регламента Совета, статусу и этике депутата, утверждает их председателей</w:t>
      </w:r>
      <w:proofErr w:type="gramStart"/>
      <w:r w:rsidRPr="00250E2A">
        <w:rPr>
          <w:sz w:val="28"/>
          <w:szCs w:val="28"/>
        </w:rPr>
        <w:t>.</w:t>
      </w:r>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1.7. в статье 21</w:t>
      </w:r>
    </w:p>
    <w:p w:rsidR="00DE63F6" w:rsidRDefault="00DE63F6" w:rsidP="00DE63F6">
      <w:pPr>
        <w:autoSpaceDE w:val="0"/>
        <w:autoSpaceDN w:val="0"/>
        <w:adjustRightInd w:val="0"/>
        <w:ind w:firstLine="748"/>
        <w:jc w:val="both"/>
        <w:rPr>
          <w:sz w:val="28"/>
          <w:szCs w:val="28"/>
        </w:rPr>
      </w:pPr>
      <w:r>
        <w:rPr>
          <w:sz w:val="28"/>
          <w:szCs w:val="28"/>
        </w:rPr>
        <w:t>1.7.1. пункт 4 после слова «слушаний» дополнить словами «общественных обсуждений</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r>
        <w:rPr>
          <w:sz w:val="28"/>
          <w:szCs w:val="28"/>
        </w:rPr>
        <w:t>1.7.2. пункт 6 изложить в следующей редакции:</w:t>
      </w:r>
    </w:p>
    <w:p w:rsidR="00DE63F6" w:rsidRDefault="00DE63F6" w:rsidP="00DE63F6">
      <w:pPr>
        <w:autoSpaceDE w:val="0"/>
        <w:autoSpaceDN w:val="0"/>
        <w:adjustRightInd w:val="0"/>
        <w:ind w:firstLine="748"/>
        <w:jc w:val="both"/>
        <w:rPr>
          <w:sz w:val="28"/>
          <w:szCs w:val="28"/>
        </w:rPr>
      </w:pPr>
      <w:r>
        <w:rPr>
          <w:sz w:val="28"/>
          <w:szCs w:val="28"/>
        </w:rPr>
        <w:t>«6) проводят аналитическую работу по изучению исполнения законодательства и муниципальных правовых актов в сфере деятельности постоянной комиссии</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r>
        <w:rPr>
          <w:sz w:val="28"/>
          <w:szCs w:val="28"/>
        </w:rPr>
        <w:lastRenderedPageBreak/>
        <w:t>1.8. абзац четвертый статьи 25 изложить в следующей редакции:</w:t>
      </w:r>
    </w:p>
    <w:p w:rsidR="00DE63F6" w:rsidRPr="007C67CE" w:rsidRDefault="00DE63F6" w:rsidP="00DE63F6">
      <w:pPr>
        <w:ind w:firstLine="709"/>
        <w:jc w:val="both"/>
        <w:rPr>
          <w:sz w:val="28"/>
          <w:szCs w:val="28"/>
        </w:rPr>
      </w:pPr>
      <w:r>
        <w:rPr>
          <w:sz w:val="28"/>
          <w:szCs w:val="28"/>
        </w:rPr>
        <w:t>«</w:t>
      </w:r>
      <w:r w:rsidRPr="007C67CE">
        <w:rPr>
          <w:sz w:val="28"/>
          <w:szCs w:val="28"/>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за исключением случаев проведения заседаний Совета в </w:t>
      </w:r>
      <w:r>
        <w:rPr>
          <w:sz w:val="28"/>
          <w:szCs w:val="28"/>
        </w:rPr>
        <w:t>дистанционном режиме</w:t>
      </w:r>
      <w:proofErr w:type="gramStart"/>
      <w:r w:rsidRPr="007C67CE">
        <w:rPr>
          <w:sz w:val="28"/>
          <w:szCs w:val="28"/>
        </w:rPr>
        <w:t>.</w:t>
      </w:r>
      <w:r>
        <w:rPr>
          <w:sz w:val="28"/>
          <w:szCs w:val="28"/>
        </w:rPr>
        <w:t>»</w:t>
      </w:r>
      <w:r w:rsidRPr="007C67CE">
        <w:rPr>
          <w:sz w:val="28"/>
          <w:szCs w:val="28"/>
        </w:rPr>
        <w:t xml:space="preserve"> </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1.9. раздел 2 «Общий порядок работы Совета» дополнить главой 5.1 следующего содержания:</w:t>
      </w:r>
    </w:p>
    <w:p w:rsidR="00DE63F6" w:rsidRDefault="00DE63F6" w:rsidP="00DE63F6">
      <w:pPr>
        <w:autoSpaceDE w:val="0"/>
        <w:autoSpaceDN w:val="0"/>
        <w:adjustRightInd w:val="0"/>
        <w:ind w:firstLine="748"/>
        <w:jc w:val="both"/>
        <w:rPr>
          <w:b/>
          <w:sz w:val="28"/>
          <w:szCs w:val="28"/>
        </w:rPr>
      </w:pPr>
      <w:r>
        <w:rPr>
          <w:sz w:val="28"/>
          <w:szCs w:val="28"/>
        </w:rPr>
        <w:t xml:space="preserve">«Глава 5.1. </w:t>
      </w:r>
      <w:r>
        <w:rPr>
          <w:b/>
          <w:sz w:val="28"/>
          <w:szCs w:val="28"/>
        </w:rPr>
        <w:t>Порядок осуществления деятельности Совета и его органов дистанционно</w:t>
      </w:r>
    </w:p>
    <w:p w:rsidR="00DE63F6" w:rsidRDefault="00DE63F6" w:rsidP="00DE63F6">
      <w:pPr>
        <w:autoSpaceDE w:val="0"/>
        <w:autoSpaceDN w:val="0"/>
        <w:adjustRightInd w:val="0"/>
        <w:ind w:firstLine="748"/>
        <w:jc w:val="both"/>
        <w:rPr>
          <w:b/>
          <w:sz w:val="28"/>
          <w:szCs w:val="28"/>
        </w:rPr>
      </w:pPr>
      <w:r>
        <w:rPr>
          <w:b/>
          <w:sz w:val="28"/>
          <w:szCs w:val="28"/>
        </w:rPr>
        <w:t xml:space="preserve">Статья 24.1 </w:t>
      </w:r>
    </w:p>
    <w:p w:rsidR="00DE63F6" w:rsidRDefault="00DE63F6" w:rsidP="00DE63F6">
      <w:pPr>
        <w:autoSpaceDE w:val="0"/>
        <w:autoSpaceDN w:val="0"/>
        <w:adjustRightInd w:val="0"/>
        <w:ind w:firstLine="748"/>
        <w:jc w:val="both"/>
        <w:rPr>
          <w:sz w:val="28"/>
          <w:szCs w:val="28"/>
        </w:rPr>
      </w:pPr>
      <w:r>
        <w:rPr>
          <w:sz w:val="28"/>
          <w:szCs w:val="28"/>
        </w:rPr>
        <w:t>В период введения на территории городского округа город Кумертау  Республики Башкортостан режима повышенной готовности, ограничительных мер Совет, Президиум Совета, постоянные и иные комиссии, в том числе комиссия по соблюдению регламента Совета, статусу и этике депутата, могут осуществлять свою деятельность дистанционно (далее – дистанционный режим). Решение о переходе дистанционный режим осуществления деятельности Совета и его органов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DE63F6" w:rsidRDefault="00DE63F6" w:rsidP="00DE63F6">
      <w:pPr>
        <w:autoSpaceDE w:val="0"/>
        <w:autoSpaceDN w:val="0"/>
        <w:adjustRightInd w:val="0"/>
        <w:ind w:firstLine="748"/>
        <w:jc w:val="both"/>
        <w:rPr>
          <w:sz w:val="28"/>
          <w:szCs w:val="28"/>
        </w:rPr>
      </w:pPr>
      <w:r>
        <w:rPr>
          <w:sz w:val="28"/>
          <w:szCs w:val="28"/>
        </w:rPr>
        <w:t>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DE63F6" w:rsidRDefault="00DE63F6" w:rsidP="00DE63F6">
      <w:pPr>
        <w:autoSpaceDE w:val="0"/>
        <w:autoSpaceDN w:val="0"/>
        <w:adjustRightInd w:val="0"/>
        <w:ind w:firstLine="748"/>
        <w:jc w:val="both"/>
        <w:rPr>
          <w:sz w:val="28"/>
          <w:szCs w:val="28"/>
        </w:rPr>
      </w:pPr>
      <w:r>
        <w:rPr>
          <w:sz w:val="28"/>
          <w:szCs w:val="28"/>
        </w:rPr>
        <w:t xml:space="preserve">Заседания постоянных и иных комиссий, в том числе комиссии по соблюдению Регламента Совета, статусу и этике депутата, в соответствии с решениями председателей комиссий могут проводиться в дистанционной форме с использованием систем  видеоконференцсвязи, информационно-телекоммуникационных  технологий и иных программ, технических средств, обеспечивающих возможность онлайн-общения участников заседания. Дистанционные заседания комиссий </w:t>
      </w:r>
      <w:proofErr w:type="gramStart"/>
      <w:r>
        <w:rPr>
          <w:sz w:val="28"/>
          <w:szCs w:val="28"/>
        </w:rPr>
        <w:t>проводятся</w:t>
      </w:r>
      <w:proofErr w:type="gramEnd"/>
      <w:r>
        <w:rPr>
          <w:sz w:val="28"/>
          <w:szCs w:val="28"/>
        </w:rPr>
        <w:t xml:space="preserve"> и решения на них принимаются в порядке, предусмотренном настоящим Регламентом.</w:t>
      </w:r>
    </w:p>
    <w:p w:rsidR="00DE63F6" w:rsidRDefault="00DE63F6" w:rsidP="00DE63F6">
      <w:pPr>
        <w:autoSpaceDE w:val="0"/>
        <w:autoSpaceDN w:val="0"/>
        <w:adjustRightInd w:val="0"/>
        <w:ind w:firstLine="748"/>
        <w:jc w:val="both"/>
        <w:rPr>
          <w:sz w:val="28"/>
          <w:szCs w:val="28"/>
        </w:rPr>
      </w:pPr>
      <w:r>
        <w:rPr>
          <w:sz w:val="28"/>
          <w:szCs w:val="28"/>
        </w:rPr>
        <w:t>Дистанционные заседания Совета проводятся в порядке, предусмотренном настоящим Регламентом с учетом особенностей, установленных статьями 24.2 и 50.1.</w:t>
      </w:r>
    </w:p>
    <w:p w:rsidR="00DE63F6" w:rsidRDefault="00DE63F6" w:rsidP="00DE63F6">
      <w:pPr>
        <w:autoSpaceDE w:val="0"/>
        <w:autoSpaceDN w:val="0"/>
        <w:adjustRightInd w:val="0"/>
        <w:ind w:firstLine="748"/>
        <w:jc w:val="both"/>
        <w:rPr>
          <w:b/>
          <w:sz w:val="28"/>
          <w:szCs w:val="28"/>
        </w:rPr>
      </w:pPr>
      <w:r>
        <w:rPr>
          <w:b/>
          <w:sz w:val="28"/>
          <w:szCs w:val="28"/>
        </w:rPr>
        <w:t>Статья 24.2</w:t>
      </w:r>
    </w:p>
    <w:p w:rsidR="00DE63F6" w:rsidRDefault="00DE63F6" w:rsidP="00DE63F6">
      <w:pPr>
        <w:autoSpaceDE w:val="0"/>
        <w:autoSpaceDN w:val="0"/>
        <w:adjustRightInd w:val="0"/>
        <w:ind w:firstLine="748"/>
        <w:jc w:val="both"/>
        <w:rPr>
          <w:sz w:val="28"/>
          <w:szCs w:val="28"/>
        </w:rPr>
      </w:pPr>
      <w:r>
        <w:rPr>
          <w:sz w:val="28"/>
          <w:szCs w:val="28"/>
        </w:rPr>
        <w:t>Решение о проведении дистанционного заседания Совета должно содержать:</w:t>
      </w:r>
    </w:p>
    <w:p w:rsidR="00DE63F6" w:rsidRDefault="00DE63F6" w:rsidP="00DE63F6">
      <w:pPr>
        <w:autoSpaceDE w:val="0"/>
        <w:autoSpaceDN w:val="0"/>
        <w:adjustRightInd w:val="0"/>
        <w:ind w:firstLine="748"/>
        <w:jc w:val="both"/>
        <w:rPr>
          <w:sz w:val="28"/>
          <w:szCs w:val="28"/>
        </w:rPr>
      </w:pPr>
      <w:r>
        <w:rPr>
          <w:sz w:val="28"/>
          <w:szCs w:val="28"/>
        </w:rPr>
        <w:t>- дату и время проведения дистанционного заседания Совета;</w:t>
      </w:r>
    </w:p>
    <w:p w:rsidR="00DE63F6" w:rsidRDefault="00DE63F6" w:rsidP="00DE63F6">
      <w:pPr>
        <w:autoSpaceDE w:val="0"/>
        <w:autoSpaceDN w:val="0"/>
        <w:adjustRightInd w:val="0"/>
        <w:ind w:firstLine="748"/>
        <w:jc w:val="both"/>
        <w:rPr>
          <w:sz w:val="28"/>
          <w:szCs w:val="28"/>
        </w:rPr>
      </w:pPr>
      <w:r>
        <w:rPr>
          <w:sz w:val="28"/>
          <w:szCs w:val="28"/>
        </w:rPr>
        <w:t>- указание на используемую систему видеоконференцсвязи;</w:t>
      </w:r>
    </w:p>
    <w:p w:rsidR="00DE63F6" w:rsidRDefault="00DE63F6" w:rsidP="00DE63F6">
      <w:pPr>
        <w:autoSpaceDE w:val="0"/>
        <w:autoSpaceDN w:val="0"/>
        <w:adjustRightInd w:val="0"/>
        <w:ind w:firstLine="748"/>
        <w:jc w:val="both"/>
        <w:rPr>
          <w:sz w:val="28"/>
          <w:szCs w:val="28"/>
        </w:rPr>
      </w:pPr>
      <w:r>
        <w:rPr>
          <w:sz w:val="28"/>
          <w:szCs w:val="28"/>
        </w:rPr>
        <w:lastRenderedPageBreak/>
        <w:t>- указание на используемый вид голосования (голосование путем поднятия рук, электронное голосование), предусмотренный статье 50.1 Регламента;</w:t>
      </w:r>
    </w:p>
    <w:p w:rsidR="00DE63F6" w:rsidRDefault="00DE63F6" w:rsidP="00DE63F6">
      <w:pPr>
        <w:autoSpaceDE w:val="0"/>
        <w:autoSpaceDN w:val="0"/>
        <w:adjustRightInd w:val="0"/>
        <w:ind w:firstLine="748"/>
        <w:jc w:val="both"/>
        <w:rPr>
          <w:sz w:val="28"/>
          <w:szCs w:val="28"/>
        </w:rPr>
      </w:pPr>
      <w:r>
        <w:rPr>
          <w:sz w:val="28"/>
          <w:szCs w:val="28"/>
        </w:rPr>
        <w:t>- сформированный Президиумом Совета проект повестки дня дистанционного заседания Совета;</w:t>
      </w:r>
    </w:p>
    <w:p w:rsidR="00DE63F6" w:rsidRDefault="00DE63F6" w:rsidP="00DE63F6">
      <w:pPr>
        <w:autoSpaceDE w:val="0"/>
        <w:autoSpaceDN w:val="0"/>
        <w:adjustRightInd w:val="0"/>
        <w:ind w:firstLine="748"/>
        <w:jc w:val="both"/>
        <w:rPr>
          <w:sz w:val="28"/>
          <w:szCs w:val="28"/>
        </w:rPr>
      </w:pPr>
      <w:r>
        <w:rPr>
          <w:sz w:val="28"/>
          <w:szCs w:val="28"/>
        </w:rPr>
        <w:t>- порядок участия в дистанционном заседании Совета приглашенных лиц;</w:t>
      </w:r>
    </w:p>
    <w:p w:rsidR="00DE63F6" w:rsidRDefault="00DE63F6" w:rsidP="00DE63F6">
      <w:pPr>
        <w:autoSpaceDE w:val="0"/>
        <w:autoSpaceDN w:val="0"/>
        <w:adjustRightInd w:val="0"/>
        <w:ind w:firstLine="748"/>
        <w:jc w:val="both"/>
        <w:rPr>
          <w:sz w:val="28"/>
          <w:szCs w:val="28"/>
        </w:rPr>
      </w:pPr>
      <w:r>
        <w:rPr>
          <w:sz w:val="28"/>
          <w:szCs w:val="28"/>
        </w:rPr>
        <w:t>- определенный Президиумом Совета порядок работы дистанционного заседания Совета;</w:t>
      </w:r>
    </w:p>
    <w:p w:rsidR="00DE63F6" w:rsidRDefault="00DE63F6" w:rsidP="00DE63F6">
      <w:pPr>
        <w:autoSpaceDE w:val="0"/>
        <w:autoSpaceDN w:val="0"/>
        <w:adjustRightInd w:val="0"/>
        <w:ind w:firstLine="748"/>
        <w:jc w:val="both"/>
        <w:rPr>
          <w:sz w:val="28"/>
          <w:szCs w:val="28"/>
        </w:rPr>
      </w:pPr>
      <w:r>
        <w:rPr>
          <w:sz w:val="28"/>
          <w:szCs w:val="28"/>
        </w:rPr>
        <w:t>- 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DE63F6" w:rsidRDefault="00DE63F6" w:rsidP="00DE63F6">
      <w:pPr>
        <w:autoSpaceDE w:val="0"/>
        <w:autoSpaceDN w:val="0"/>
        <w:adjustRightInd w:val="0"/>
        <w:ind w:firstLine="748"/>
        <w:jc w:val="both"/>
        <w:rPr>
          <w:sz w:val="28"/>
          <w:szCs w:val="28"/>
        </w:rPr>
      </w:pPr>
      <w:r>
        <w:rPr>
          <w:sz w:val="28"/>
          <w:szCs w:val="28"/>
        </w:rPr>
        <w:t xml:space="preserve">Решение о проведении дистанционного заседания Совета и все необходимые для принятия решения материалы доводятся до сведения депутатов не </w:t>
      </w:r>
      <w:proofErr w:type="gramStart"/>
      <w:r>
        <w:rPr>
          <w:sz w:val="28"/>
          <w:szCs w:val="28"/>
        </w:rPr>
        <w:t>позднее</w:t>
      </w:r>
      <w:proofErr w:type="gramEnd"/>
      <w:r>
        <w:rPr>
          <w:sz w:val="28"/>
          <w:szCs w:val="28"/>
        </w:rPr>
        <w:t xml:space="preserve"> чем за 5 дней до начала дистанционного заседания с применением электронного документооборота, используемой в Совете.</w:t>
      </w:r>
    </w:p>
    <w:p w:rsidR="00DE63F6" w:rsidRDefault="00DE63F6" w:rsidP="00DE63F6">
      <w:pPr>
        <w:autoSpaceDE w:val="0"/>
        <w:autoSpaceDN w:val="0"/>
        <w:adjustRightInd w:val="0"/>
        <w:ind w:firstLine="748"/>
        <w:jc w:val="both"/>
        <w:rPr>
          <w:sz w:val="28"/>
          <w:szCs w:val="28"/>
        </w:rPr>
      </w:pPr>
      <w:r>
        <w:rPr>
          <w:sz w:val="28"/>
          <w:szCs w:val="28"/>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DE63F6" w:rsidRDefault="00DE63F6" w:rsidP="00DE63F6">
      <w:pPr>
        <w:autoSpaceDE w:val="0"/>
        <w:autoSpaceDN w:val="0"/>
        <w:adjustRightInd w:val="0"/>
        <w:ind w:firstLine="748"/>
        <w:jc w:val="both"/>
        <w:rPr>
          <w:sz w:val="28"/>
          <w:szCs w:val="28"/>
        </w:rPr>
      </w:pPr>
      <w:r>
        <w:rPr>
          <w:sz w:val="28"/>
          <w:szCs w:val="28"/>
        </w:rPr>
        <w:t>Дистанционное заседание Совета правомочно, если на нем зарегистрировано в порядке, предусмотренном статьей 34 настоящего Регламента, более 50 процентов от числа избранных депутатов.</w:t>
      </w:r>
    </w:p>
    <w:p w:rsidR="00DE63F6" w:rsidRDefault="00DE63F6" w:rsidP="00DE63F6">
      <w:pPr>
        <w:autoSpaceDE w:val="0"/>
        <w:autoSpaceDN w:val="0"/>
        <w:adjustRightInd w:val="0"/>
        <w:ind w:firstLine="748"/>
        <w:jc w:val="both"/>
        <w:rPr>
          <w:sz w:val="28"/>
          <w:szCs w:val="28"/>
        </w:rPr>
      </w:pPr>
      <w:r>
        <w:rPr>
          <w:sz w:val="28"/>
          <w:szCs w:val="28"/>
        </w:rPr>
        <w:t>Об отсутствии возможности участия в дистанционном заседании Совета депутат обязан заблаговременно  проинформировать секретаря Совета.</w:t>
      </w:r>
    </w:p>
    <w:p w:rsidR="00DE63F6" w:rsidRDefault="00DE63F6" w:rsidP="00DE63F6">
      <w:pPr>
        <w:autoSpaceDE w:val="0"/>
        <w:autoSpaceDN w:val="0"/>
        <w:adjustRightInd w:val="0"/>
        <w:ind w:firstLine="748"/>
        <w:jc w:val="both"/>
        <w:rPr>
          <w:sz w:val="28"/>
          <w:szCs w:val="28"/>
        </w:rPr>
      </w:pPr>
      <w:r>
        <w:rPr>
          <w:sz w:val="28"/>
          <w:szCs w:val="28"/>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решении Совета о созыве дистанционного заседания время.</w:t>
      </w:r>
    </w:p>
    <w:p w:rsidR="00DE63F6" w:rsidRDefault="00DE63F6" w:rsidP="00DE63F6">
      <w:pPr>
        <w:autoSpaceDE w:val="0"/>
        <w:autoSpaceDN w:val="0"/>
        <w:adjustRightInd w:val="0"/>
        <w:ind w:firstLine="748"/>
        <w:jc w:val="both"/>
        <w:rPr>
          <w:sz w:val="28"/>
          <w:szCs w:val="28"/>
        </w:rPr>
      </w:pPr>
      <w:r>
        <w:rPr>
          <w:sz w:val="28"/>
          <w:szCs w:val="28"/>
        </w:rPr>
        <w:t>Если по итогам регистрации дистанционное заседание Совета признано неправомочным, то по решению Президиума Совета дистанционное заседание переносится на другое время, а депутатам сообщается о дате и времени проведения дистанционного заседания Совета.</w:t>
      </w:r>
    </w:p>
    <w:p w:rsidR="00DE63F6" w:rsidRPr="003847FD" w:rsidRDefault="00DE63F6" w:rsidP="00DE63F6">
      <w:pPr>
        <w:autoSpaceDE w:val="0"/>
        <w:autoSpaceDN w:val="0"/>
        <w:adjustRightInd w:val="0"/>
        <w:ind w:firstLine="748"/>
        <w:jc w:val="both"/>
        <w:rPr>
          <w:sz w:val="28"/>
          <w:szCs w:val="28"/>
        </w:rPr>
      </w:pPr>
      <w:r>
        <w:rPr>
          <w:sz w:val="28"/>
          <w:szCs w:val="28"/>
        </w:rPr>
        <w:t>Дистанционное заседание Совета (кроме закрытого или закрытого рассмотрения отдельных вопросов повестки дня дистанционного заседания Совета) по решению Президиума Совета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1.10. в абзаце втором статьи 33 слово «специального» заменить словом «дополнительного»</w:t>
      </w:r>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1.11. статью 41 дополнить абзацем следующего содержания:</w:t>
      </w:r>
    </w:p>
    <w:p w:rsidR="00DE63F6" w:rsidRDefault="00DE63F6" w:rsidP="00DE63F6">
      <w:pPr>
        <w:autoSpaceDE w:val="0"/>
        <w:autoSpaceDN w:val="0"/>
        <w:adjustRightInd w:val="0"/>
        <w:ind w:firstLine="748"/>
        <w:jc w:val="both"/>
        <w:rPr>
          <w:sz w:val="28"/>
          <w:szCs w:val="28"/>
        </w:rPr>
      </w:pPr>
      <w:r>
        <w:rPr>
          <w:sz w:val="28"/>
          <w:szCs w:val="28"/>
        </w:rPr>
        <w:lastRenderedPageBreak/>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09"/>
        <w:jc w:val="both"/>
        <w:rPr>
          <w:sz w:val="28"/>
          <w:szCs w:val="28"/>
        </w:rPr>
      </w:pPr>
      <w:r w:rsidRPr="005C3448">
        <w:rPr>
          <w:sz w:val="28"/>
          <w:szCs w:val="28"/>
        </w:rPr>
        <w:t>1.1</w:t>
      </w:r>
      <w:r>
        <w:rPr>
          <w:sz w:val="28"/>
          <w:szCs w:val="28"/>
        </w:rPr>
        <w:t>2</w:t>
      </w:r>
      <w:r w:rsidRPr="005C3448">
        <w:rPr>
          <w:sz w:val="28"/>
          <w:szCs w:val="28"/>
        </w:rPr>
        <w:t>. статью 42 изложить в следующей редакции:</w:t>
      </w:r>
    </w:p>
    <w:p w:rsidR="00DE63F6" w:rsidRPr="005C3448" w:rsidRDefault="00DE63F6" w:rsidP="00DE63F6">
      <w:pPr>
        <w:autoSpaceDE w:val="0"/>
        <w:autoSpaceDN w:val="0"/>
        <w:adjustRightInd w:val="0"/>
        <w:ind w:firstLine="709"/>
        <w:jc w:val="both"/>
        <w:rPr>
          <w:sz w:val="28"/>
          <w:szCs w:val="28"/>
        </w:rPr>
      </w:pPr>
      <w:r>
        <w:rPr>
          <w:sz w:val="28"/>
          <w:szCs w:val="28"/>
        </w:rPr>
        <w:t>«</w:t>
      </w:r>
      <w:r w:rsidRPr="005C3448">
        <w:rPr>
          <w:b/>
          <w:sz w:val="28"/>
          <w:szCs w:val="28"/>
        </w:rPr>
        <w:t>Статья 42</w:t>
      </w:r>
    </w:p>
    <w:p w:rsidR="00DE63F6" w:rsidRPr="005C3448" w:rsidRDefault="00DE63F6" w:rsidP="00DE63F6">
      <w:pPr>
        <w:ind w:firstLine="709"/>
        <w:jc w:val="both"/>
        <w:rPr>
          <w:sz w:val="28"/>
          <w:szCs w:val="28"/>
        </w:rPr>
      </w:pPr>
      <w:r w:rsidRPr="005C3448">
        <w:rPr>
          <w:sz w:val="28"/>
          <w:szCs w:val="28"/>
        </w:rPr>
        <w:t>Председательствующий в ходе заседания Совета:</w:t>
      </w:r>
    </w:p>
    <w:p w:rsidR="00DE63F6" w:rsidRPr="005C3448" w:rsidRDefault="00DE63F6" w:rsidP="00DE63F6">
      <w:pPr>
        <w:ind w:firstLine="709"/>
        <w:jc w:val="both"/>
        <w:rPr>
          <w:sz w:val="28"/>
          <w:szCs w:val="28"/>
        </w:rPr>
      </w:pPr>
      <w:r w:rsidRPr="005C3448">
        <w:rPr>
          <w:sz w:val="28"/>
          <w:szCs w:val="28"/>
        </w:rPr>
        <w:t>- открывает и закрывает заседание;</w:t>
      </w:r>
    </w:p>
    <w:p w:rsidR="00DE63F6" w:rsidRPr="005C3448" w:rsidRDefault="00DE63F6" w:rsidP="00DE63F6">
      <w:pPr>
        <w:ind w:firstLine="709"/>
        <w:jc w:val="both"/>
        <w:rPr>
          <w:sz w:val="28"/>
          <w:szCs w:val="28"/>
        </w:rPr>
      </w:pPr>
      <w:r w:rsidRPr="005C3448">
        <w:rPr>
          <w:sz w:val="28"/>
          <w:szCs w:val="28"/>
        </w:rPr>
        <w:t>- руководит заседанием, строго соблюдая положения настоящего Регламента;</w:t>
      </w:r>
    </w:p>
    <w:p w:rsidR="00DE63F6" w:rsidRPr="005C3448" w:rsidRDefault="00DE63F6" w:rsidP="00DE63F6">
      <w:pPr>
        <w:ind w:firstLine="709"/>
        <w:jc w:val="both"/>
        <w:rPr>
          <w:sz w:val="28"/>
          <w:szCs w:val="28"/>
        </w:rPr>
      </w:pPr>
      <w:r w:rsidRPr="005C3448">
        <w:rPr>
          <w:sz w:val="28"/>
          <w:szCs w:val="28"/>
        </w:rPr>
        <w:t>- предоставляет слово для докладов, содокладов, выступлений, организует прения;</w:t>
      </w:r>
    </w:p>
    <w:p w:rsidR="00DE63F6" w:rsidRPr="005C3448" w:rsidRDefault="00DE63F6" w:rsidP="00DE63F6">
      <w:pPr>
        <w:ind w:firstLine="709"/>
        <w:jc w:val="both"/>
        <w:rPr>
          <w:sz w:val="28"/>
          <w:szCs w:val="28"/>
        </w:rPr>
      </w:pPr>
      <w:r w:rsidRPr="005C3448">
        <w:rPr>
          <w:sz w:val="28"/>
          <w:szCs w:val="28"/>
        </w:rPr>
        <w:t>- ставит на голосование проекты решений, предложения депутатов в порядке их поступления;</w:t>
      </w:r>
    </w:p>
    <w:p w:rsidR="00DE63F6" w:rsidRPr="005C3448" w:rsidRDefault="00DE63F6" w:rsidP="00DE63F6">
      <w:pPr>
        <w:ind w:firstLine="709"/>
        <w:jc w:val="both"/>
        <w:rPr>
          <w:sz w:val="28"/>
          <w:szCs w:val="28"/>
        </w:rPr>
      </w:pPr>
      <w:r w:rsidRPr="005C3448">
        <w:rPr>
          <w:sz w:val="28"/>
          <w:szCs w:val="28"/>
        </w:rPr>
        <w:t>- организует голосование, подсчет голосов и оглашает результаты голосования;</w:t>
      </w:r>
    </w:p>
    <w:p w:rsidR="00DE63F6" w:rsidRDefault="00DE63F6" w:rsidP="00DE63F6">
      <w:pPr>
        <w:ind w:firstLine="709"/>
        <w:jc w:val="both"/>
        <w:rPr>
          <w:sz w:val="28"/>
          <w:szCs w:val="28"/>
        </w:rPr>
      </w:pPr>
      <w:r w:rsidRPr="005C3448">
        <w:rPr>
          <w:sz w:val="28"/>
          <w:szCs w:val="28"/>
        </w:rPr>
        <w:t>- обеспечивает порядок в зале заседаний;</w:t>
      </w:r>
    </w:p>
    <w:p w:rsidR="00DE63F6" w:rsidRDefault="00DE63F6" w:rsidP="00DE63F6">
      <w:pPr>
        <w:ind w:firstLine="709"/>
        <w:jc w:val="both"/>
        <w:rPr>
          <w:sz w:val="28"/>
          <w:szCs w:val="28"/>
        </w:rPr>
      </w:pPr>
      <w:r>
        <w:rPr>
          <w:sz w:val="28"/>
          <w:szCs w:val="28"/>
        </w:rPr>
        <w:t>- при нарушении положений настоящего Регламента вправе предупредить депутата Совета, а при повторном нарушении может лишить его права выступления в течение всего заседания;</w:t>
      </w:r>
    </w:p>
    <w:p w:rsidR="00DE63F6" w:rsidRPr="005C3448" w:rsidRDefault="00DE63F6" w:rsidP="00DE63F6">
      <w:pPr>
        <w:ind w:firstLine="709"/>
        <w:jc w:val="both"/>
        <w:rPr>
          <w:sz w:val="28"/>
          <w:szCs w:val="28"/>
        </w:rPr>
      </w:pPr>
      <w:r>
        <w:rPr>
          <w:sz w:val="28"/>
          <w:szCs w:val="28"/>
        </w:rPr>
        <w:t>- вправе принимать решения или обращаться в комиссию по соблюдению Регламента Совета, статусу и этике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DE63F6" w:rsidRPr="005C3448" w:rsidRDefault="00DE63F6" w:rsidP="00DE63F6">
      <w:pPr>
        <w:ind w:firstLine="709"/>
        <w:jc w:val="both"/>
        <w:rPr>
          <w:sz w:val="28"/>
          <w:szCs w:val="28"/>
        </w:rPr>
      </w:pPr>
      <w:r w:rsidRPr="005C3448">
        <w:rPr>
          <w:sz w:val="28"/>
          <w:szCs w:val="28"/>
        </w:rPr>
        <w:t>- подписывает протоколы заседаний.</w:t>
      </w:r>
    </w:p>
    <w:p w:rsidR="00DE63F6" w:rsidRPr="005C3448" w:rsidRDefault="00DE63F6" w:rsidP="00DE63F6">
      <w:pPr>
        <w:ind w:firstLine="709"/>
        <w:jc w:val="both"/>
        <w:rPr>
          <w:sz w:val="28"/>
          <w:szCs w:val="28"/>
        </w:rPr>
      </w:pPr>
      <w:r w:rsidRPr="005C3448">
        <w:rPr>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E63F6" w:rsidRPr="005C3448" w:rsidRDefault="00DE63F6" w:rsidP="00DE63F6">
      <w:pPr>
        <w:ind w:firstLine="709"/>
        <w:jc w:val="both"/>
        <w:rPr>
          <w:sz w:val="28"/>
          <w:szCs w:val="28"/>
        </w:rPr>
      </w:pPr>
      <w:r w:rsidRPr="005C3448">
        <w:rPr>
          <w:sz w:val="28"/>
          <w:szCs w:val="28"/>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DE63F6" w:rsidRPr="005C3448" w:rsidRDefault="00DE63F6" w:rsidP="00DE63F6">
      <w:pPr>
        <w:autoSpaceDE w:val="0"/>
        <w:autoSpaceDN w:val="0"/>
        <w:adjustRightInd w:val="0"/>
        <w:ind w:firstLine="709"/>
        <w:jc w:val="both"/>
        <w:rPr>
          <w:sz w:val="28"/>
          <w:szCs w:val="28"/>
        </w:rPr>
      </w:pPr>
      <w:r w:rsidRPr="005C3448">
        <w:rPr>
          <w:sz w:val="28"/>
          <w:szCs w:val="28"/>
        </w:rPr>
        <w:t>Участвуя в открытом голосовании, председательствующий голосует последним</w:t>
      </w:r>
      <w:proofErr w:type="gramStart"/>
      <w:r w:rsidRPr="005C3448">
        <w:rPr>
          <w:sz w:val="28"/>
          <w:szCs w:val="28"/>
        </w:rPr>
        <w:t>.</w:t>
      </w:r>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1.13. статью 44 дополнить пунктом 16 следующего содержания:</w:t>
      </w:r>
    </w:p>
    <w:p w:rsidR="00DE63F6" w:rsidRDefault="00DE63F6" w:rsidP="00DE63F6">
      <w:pPr>
        <w:autoSpaceDE w:val="0"/>
        <w:autoSpaceDN w:val="0"/>
        <w:adjustRightInd w:val="0"/>
        <w:ind w:firstLine="748"/>
        <w:jc w:val="both"/>
        <w:rPr>
          <w:sz w:val="28"/>
          <w:szCs w:val="28"/>
        </w:rPr>
      </w:pPr>
      <w:r>
        <w:rPr>
          <w:sz w:val="28"/>
          <w:szCs w:val="28"/>
        </w:rPr>
        <w:t>«16) об определении способа голосования при проведении дистанционного заседания Совета</w:t>
      </w:r>
      <w:proofErr w:type="gramStart"/>
      <w:r>
        <w:rPr>
          <w:sz w:val="28"/>
          <w:szCs w:val="28"/>
        </w:rPr>
        <w:t>.»</w:t>
      </w:r>
      <w:proofErr w:type="gramEnd"/>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r>
        <w:rPr>
          <w:sz w:val="28"/>
          <w:szCs w:val="28"/>
        </w:rPr>
        <w:t>1.14. дополнить статьей 50.1 следующего содержания:</w:t>
      </w:r>
    </w:p>
    <w:p w:rsidR="00DE63F6" w:rsidRDefault="00DE63F6" w:rsidP="00DE63F6">
      <w:pPr>
        <w:autoSpaceDE w:val="0"/>
        <w:autoSpaceDN w:val="0"/>
        <w:adjustRightInd w:val="0"/>
        <w:ind w:firstLine="748"/>
        <w:jc w:val="both"/>
        <w:rPr>
          <w:b/>
          <w:sz w:val="28"/>
          <w:szCs w:val="28"/>
        </w:rPr>
      </w:pPr>
      <w:r>
        <w:rPr>
          <w:sz w:val="28"/>
          <w:szCs w:val="28"/>
        </w:rPr>
        <w:t>«</w:t>
      </w:r>
      <w:r>
        <w:rPr>
          <w:b/>
          <w:sz w:val="28"/>
          <w:szCs w:val="28"/>
        </w:rPr>
        <w:t>Статья 50.1</w:t>
      </w:r>
    </w:p>
    <w:p w:rsidR="00DE63F6" w:rsidRPr="00543586" w:rsidRDefault="00DE63F6" w:rsidP="00DE63F6">
      <w:pPr>
        <w:autoSpaceDE w:val="0"/>
        <w:autoSpaceDN w:val="0"/>
        <w:adjustRightInd w:val="0"/>
        <w:ind w:firstLine="748"/>
        <w:jc w:val="both"/>
        <w:rPr>
          <w:sz w:val="28"/>
          <w:szCs w:val="28"/>
        </w:rPr>
      </w:pPr>
      <w:r w:rsidRPr="00543586">
        <w:rPr>
          <w:sz w:val="28"/>
          <w:szCs w:val="28"/>
        </w:rPr>
        <w:t xml:space="preserve">Голосование путем поднятия рук на дистанционном заседании Совета </w:t>
      </w:r>
      <w:proofErr w:type="gramStart"/>
      <w:r w:rsidRPr="00543586">
        <w:rPr>
          <w:sz w:val="28"/>
          <w:szCs w:val="28"/>
        </w:rPr>
        <w:t>осуществляется</w:t>
      </w:r>
      <w:proofErr w:type="gramEnd"/>
      <w:r w:rsidRPr="00543586">
        <w:rPr>
          <w:sz w:val="28"/>
          <w:szCs w:val="28"/>
        </w:rPr>
        <w:t xml:space="preserve"> как открытое голосование путем поднятия рук в случае </w:t>
      </w:r>
      <w:r w:rsidRPr="00543586">
        <w:rPr>
          <w:sz w:val="28"/>
          <w:szCs w:val="28"/>
        </w:rPr>
        <w:lastRenderedPageBreak/>
        <w:t>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Электронное голосование на дистанционном заседании Совета осуществляется как голосование с использованием сре</w:t>
      </w:r>
      <w:proofErr w:type="gramStart"/>
      <w:r w:rsidRPr="00543586">
        <w:rPr>
          <w:rFonts w:eastAsia="Calibri"/>
          <w:sz w:val="28"/>
          <w:szCs w:val="28"/>
          <w:lang w:eastAsia="en-US"/>
        </w:rPr>
        <w:t>дств св</w:t>
      </w:r>
      <w:proofErr w:type="gramEnd"/>
      <w:r w:rsidRPr="00543586">
        <w:rPr>
          <w:rFonts w:eastAsia="Calibri"/>
          <w:sz w:val="28"/>
          <w:szCs w:val="28"/>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Итоги электронного голосования заносятся в протокол дистанционного заседания Совета.</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E63F6" w:rsidRPr="00543586" w:rsidRDefault="00DE63F6" w:rsidP="00DE63F6">
      <w:pPr>
        <w:autoSpaceDE w:val="0"/>
        <w:autoSpaceDN w:val="0"/>
        <w:adjustRightInd w:val="0"/>
        <w:ind w:firstLine="709"/>
        <w:jc w:val="both"/>
        <w:rPr>
          <w:rFonts w:eastAsia="Calibri"/>
          <w:sz w:val="28"/>
          <w:szCs w:val="28"/>
          <w:lang w:eastAsia="en-US"/>
        </w:rPr>
      </w:pPr>
      <w:r w:rsidRPr="00543586">
        <w:rPr>
          <w:rFonts w:eastAsia="Calibri"/>
          <w:sz w:val="28"/>
          <w:szCs w:val="28"/>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DE63F6" w:rsidRDefault="00DE63F6" w:rsidP="00DE63F6">
      <w:pPr>
        <w:autoSpaceDE w:val="0"/>
        <w:autoSpaceDN w:val="0"/>
        <w:adjustRightInd w:val="0"/>
        <w:ind w:firstLine="748"/>
        <w:jc w:val="both"/>
        <w:rPr>
          <w:rFonts w:eastAsia="Calibri"/>
          <w:sz w:val="28"/>
          <w:szCs w:val="28"/>
          <w:lang w:eastAsia="en-US"/>
        </w:rPr>
      </w:pPr>
      <w:r w:rsidRPr="00543586">
        <w:rPr>
          <w:rFonts w:eastAsia="Calibri"/>
          <w:sz w:val="28"/>
          <w:szCs w:val="28"/>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roofErr w:type="gramStart"/>
      <w:r w:rsidRPr="00543586">
        <w:rPr>
          <w:rFonts w:eastAsia="Calibri"/>
          <w:sz w:val="28"/>
          <w:szCs w:val="28"/>
          <w:lang w:eastAsia="en-US"/>
        </w:rPr>
        <w:t>.</w:t>
      </w:r>
      <w:r>
        <w:rPr>
          <w:rFonts w:eastAsia="Calibri"/>
          <w:sz w:val="28"/>
          <w:szCs w:val="28"/>
          <w:lang w:eastAsia="en-US"/>
        </w:rPr>
        <w:t>»</w:t>
      </w:r>
      <w:proofErr w:type="gramEnd"/>
    </w:p>
    <w:p w:rsidR="00DE63F6" w:rsidRDefault="00DE63F6" w:rsidP="00DE63F6">
      <w:pPr>
        <w:autoSpaceDE w:val="0"/>
        <w:autoSpaceDN w:val="0"/>
        <w:adjustRightInd w:val="0"/>
        <w:ind w:firstLine="748"/>
        <w:jc w:val="both"/>
        <w:rPr>
          <w:rFonts w:eastAsia="Calibri"/>
          <w:sz w:val="28"/>
          <w:szCs w:val="28"/>
          <w:lang w:eastAsia="en-US"/>
        </w:rPr>
      </w:pPr>
    </w:p>
    <w:p w:rsidR="00DE63F6" w:rsidRDefault="00DE63F6" w:rsidP="00DE63F6">
      <w:pPr>
        <w:autoSpaceDE w:val="0"/>
        <w:autoSpaceDN w:val="0"/>
        <w:adjustRightInd w:val="0"/>
        <w:ind w:firstLine="748"/>
        <w:jc w:val="both"/>
        <w:rPr>
          <w:rFonts w:eastAsia="Calibri"/>
          <w:sz w:val="28"/>
          <w:szCs w:val="28"/>
          <w:lang w:eastAsia="en-US"/>
        </w:rPr>
      </w:pPr>
      <w:r>
        <w:rPr>
          <w:rFonts w:eastAsia="Calibri"/>
          <w:sz w:val="28"/>
          <w:szCs w:val="28"/>
          <w:lang w:eastAsia="en-US"/>
        </w:rPr>
        <w:t>1.15. статью 55 изложить в следующей редакции:</w:t>
      </w:r>
    </w:p>
    <w:p w:rsidR="00DE63F6" w:rsidRPr="00467DD6" w:rsidRDefault="00DE63F6" w:rsidP="00DE63F6">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467DD6">
        <w:rPr>
          <w:rFonts w:eastAsia="Calibri"/>
          <w:b/>
          <w:sz w:val="28"/>
          <w:szCs w:val="28"/>
          <w:lang w:eastAsia="en-US"/>
        </w:rPr>
        <w:t>Статья 55</w:t>
      </w:r>
    </w:p>
    <w:p w:rsidR="00DE63F6" w:rsidRPr="00467DD6" w:rsidRDefault="00DE63F6" w:rsidP="00DE63F6">
      <w:pPr>
        <w:pStyle w:val="3"/>
        <w:spacing w:after="0"/>
        <w:ind w:left="0" w:firstLine="709"/>
        <w:jc w:val="both"/>
        <w:rPr>
          <w:sz w:val="28"/>
          <w:szCs w:val="28"/>
        </w:rPr>
      </w:pPr>
      <w:r w:rsidRPr="00467DD6">
        <w:rPr>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E63F6" w:rsidRPr="00467DD6" w:rsidRDefault="00DE63F6" w:rsidP="00DE63F6">
      <w:pPr>
        <w:pStyle w:val="a3"/>
        <w:ind w:firstLine="709"/>
        <w:rPr>
          <w:szCs w:val="28"/>
        </w:rPr>
      </w:pPr>
      <w:r w:rsidRPr="00467DD6">
        <w:rPr>
          <w:szCs w:val="28"/>
        </w:rPr>
        <w:t xml:space="preserve">Заседания постоянных комиссий Совета созываются по мере необходимости. </w:t>
      </w:r>
    </w:p>
    <w:p w:rsidR="00DE63F6" w:rsidRPr="00467DD6" w:rsidRDefault="00DE63F6" w:rsidP="00DE63F6">
      <w:pPr>
        <w:pStyle w:val="ConsPlusNormal"/>
        <w:ind w:firstLine="709"/>
        <w:jc w:val="both"/>
        <w:rPr>
          <w:sz w:val="28"/>
          <w:szCs w:val="28"/>
        </w:rPr>
      </w:pPr>
      <w:r w:rsidRPr="00467DD6">
        <w:rPr>
          <w:rFonts w:ascii="Times New Roman" w:hAnsi="Times New Roman" w:cs="Times New Roman"/>
          <w:sz w:val="28"/>
          <w:szCs w:val="28"/>
        </w:rPr>
        <w:t xml:space="preserve">Заседание комиссии Совета правомочно, если на нем присутствуют более половины от общего числа членов комиссии Совета. 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w:t>
      </w:r>
      <w:r w:rsidRPr="00467DD6">
        <w:rPr>
          <w:rFonts w:ascii="Times New Roman" w:hAnsi="Times New Roman" w:cs="Times New Roman"/>
          <w:sz w:val="28"/>
          <w:szCs w:val="28"/>
        </w:rPr>
        <w:lastRenderedPageBreak/>
        <w:t>председателя. Уважительными причинами отсутствия на заседании постоянной комиссии являются причины, признаваемые в соответствии со статьей</w:t>
      </w:r>
      <w:r>
        <w:rPr>
          <w:rFonts w:ascii="Times New Roman" w:hAnsi="Times New Roman" w:cs="Times New Roman"/>
          <w:sz w:val="28"/>
          <w:szCs w:val="28"/>
        </w:rPr>
        <w:t xml:space="preserve"> 32</w:t>
      </w:r>
      <w:r w:rsidRPr="00467DD6">
        <w:rPr>
          <w:rFonts w:ascii="Times New Roman" w:hAnsi="Times New Roman" w:cs="Times New Roman"/>
          <w:sz w:val="28"/>
          <w:szCs w:val="28"/>
        </w:rPr>
        <w:t xml:space="preserve"> настоящего Регламента уважительными причинами отсутствия на заседании Совета.</w:t>
      </w:r>
    </w:p>
    <w:p w:rsidR="00DE63F6" w:rsidRDefault="00DE63F6" w:rsidP="00DE63F6">
      <w:pPr>
        <w:autoSpaceDE w:val="0"/>
        <w:autoSpaceDN w:val="0"/>
        <w:adjustRightInd w:val="0"/>
        <w:ind w:firstLine="709"/>
        <w:jc w:val="both"/>
        <w:rPr>
          <w:sz w:val="28"/>
          <w:szCs w:val="28"/>
        </w:rPr>
      </w:pPr>
      <w:r w:rsidRPr="00467DD6">
        <w:rPr>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roofErr w:type="gramStart"/>
      <w:r w:rsidRPr="00467DD6">
        <w:rPr>
          <w:sz w:val="28"/>
          <w:szCs w:val="28"/>
        </w:rPr>
        <w:t>.</w:t>
      </w:r>
      <w:r>
        <w:rPr>
          <w:sz w:val="28"/>
          <w:szCs w:val="28"/>
        </w:rPr>
        <w:t>»</w:t>
      </w:r>
      <w:proofErr w:type="gramEnd"/>
    </w:p>
    <w:p w:rsidR="00DE63F6" w:rsidRDefault="00DE63F6" w:rsidP="00DE63F6">
      <w:pPr>
        <w:autoSpaceDE w:val="0"/>
        <w:autoSpaceDN w:val="0"/>
        <w:adjustRightInd w:val="0"/>
        <w:ind w:firstLine="709"/>
        <w:jc w:val="both"/>
        <w:rPr>
          <w:sz w:val="28"/>
          <w:szCs w:val="28"/>
        </w:rPr>
      </w:pPr>
    </w:p>
    <w:p w:rsidR="00DE63F6" w:rsidRDefault="00DE63F6" w:rsidP="00DE63F6">
      <w:pPr>
        <w:autoSpaceDE w:val="0"/>
        <w:autoSpaceDN w:val="0"/>
        <w:adjustRightInd w:val="0"/>
        <w:ind w:firstLine="709"/>
        <w:jc w:val="both"/>
        <w:rPr>
          <w:sz w:val="28"/>
          <w:szCs w:val="28"/>
        </w:rPr>
      </w:pPr>
      <w:r>
        <w:rPr>
          <w:sz w:val="28"/>
          <w:szCs w:val="28"/>
        </w:rPr>
        <w:t>1.16. статью 60 дополнить абзацем следующего содержания:</w:t>
      </w:r>
    </w:p>
    <w:p w:rsidR="00DE63F6" w:rsidRPr="00467DD6" w:rsidRDefault="00DE63F6" w:rsidP="00DE63F6">
      <w:pPr>
        <w:autoSpaceDE w:val="0"/>
        <w:autoSpaceDN w:val="0"/>
        <w:adjustRightInd w:val="0"/>
        <w:ind w:firstLine="709"/>
        <w:jc w:val="both"/>
        <w:rPr>
          <w:sz w:val="28"/>
          <w:szCs w:val="28"/>
        </w:rPr>
      </w:pPr>
      <w:r>
        <w:rPr>
          <w:sz w:val="28"/>
          <w:szCs w:val="28"/>
        </w:rPr>
        <w:t>«- решения о применении мер ответственности к депутату Совета</w:t>
      </w:r>
      <w:proofErr w:type="gramStart"/>
      <w:r>
        <w:rPr>
          <w:sz w:val="28"/>
          <w:szCs w:val="28"/>
        </w:rPr>
        <w:t>.»</w:t>
      </w:r>
      <w:proofErr w:type="gramEnd"/>
    </w:p>
    <w:p w:rsidR="00DE63F6" w:rsidRDefault="00DE63F6" w:rsidP="00DE63F6">
      <w:pPr>
        <w:ind w:firstLine="748"/>
        <w:jc w:val="both"/>
        <w:rPr>
          <w:sz w:val="28"/>
          <w:szCs w:val="28"/>
        </w:rPr>
      </w:pPr>
    </w:p>
    <w:p w:rsidR="00DE63F6" w:rsidRDefault="00DE63F6" w:rsidP="00DE63F6">
      <w:pPr>
        <w:ind w:firstLine="748"/>
        <w:jc w:val="both"/>
        <w:rPr>
          <w:sz w:val="28"/>
          <w:szCs w:val="28"/>
        </w:rPr>
      </w:pPr>
      <w:r>
        <w:rPr>
          <w:sz w:val="28"/>
          <w:szCs w:val="28"/>
        </w:rPr>
        <w:t xml:space="preserve">1.17. дополнить разделом </w:t>
      </w:r>
      <w:r>
        <w:rPr>
          <w:sz w:val="28"/>
          <w:szCs w:val="28"/>
          <w:lang w:val="en-US"/>
        </w:rPr>
        <w:t>III</w:t>
      </w:r>
      <w:r w:rsidRPr="0047023C">
        <w:rPr>
          <w:sz w:val="28"/>
          <w:szCs w:val="28"/>
        </w:rPr>
        <w:t>.</w:t>
      </w:r>
      <w:r>
        <w:rPr>
          <w:sz w:val="28"/>
          <w:szCs w:val="28"/>
          <w:lang w:val="en-US"/>
        </w:rPr>
        <w:t>I</w:t>
      </w:r>
      <w:r>
        <w:rPr>
          <w:sz w:val="28"/>
          <w:szCs w:val="28"/>
        </w:rPr>
        <w:t xml:space="preserve"> следующего содержания:</w:t>
      </w:r>
    </w:p>
    <w:p w:rsidR="00DE63F6" w:rsidRPr="0047023C" w:rsidRDefault="00DE63F6" w:rsidP="00DE63F6">
      <w:pPr>
        <w:ind w:firstLine="748"/>
        <w:jc w:val="center"/>
        <w:rPr>
          <w:sz w:val="28"/>
          <w:szCs w:val="28"/>
        </w:rPr>
      </w:pPr>
      <w:r>
        <w:rPr>
          <w:sz w:val="28"/>
          <w:szCs w:val="28"/>
        </w:rPr>
        <w:t>«</w:t>
      </w:r>
      <w:r w:rsidRPr="0047023C">
        <w:rPr>
          <w:b/>
          <w:sz w:val="28"/>
          <w:szCs w:val="28"/>
        </w:rPr>
        <w:t xml:space="preserve">Раздел </w:t>
      </w:r>
      <w:r w:rsidRPr="0047023C">
        <w:rPr>
          <w:b/>
          <w:sz w:val="28"/>
          <w:szCs w:val="28"/>
          <w:lang w:val="en-US"/>
        </w:rPr>
        <w:t>III</w:t>
      </w:r>
      <w:r w:rsidRPr="0047023C">
        <w:rPr>
          <w:b/>
          <w:sz w:val="28"/>
          <w:szCs w:val="28"/>
        </w:rPr>
        <w:t>.</w:t>
      </w:r>
      <w:r w:rsidRPr="0047023C">
        <w:rPr>
          <w:b/>
          <w:sz w:val="28"/>
          <w:szCs w:val="28"/>
          <w:lang w:val="en-US"/>
        </w:rPr>
        <w:t>I</w:t>
      </w:r>
    </w:p>
    <w:p w:rsidR="00DE63F6" w:rsidRPr="0047023C" w:rsidRDefault="00DE63F6" w:rsidP="00DE63F6">
      <w:pPr>
        <w:ind w:firstLine="748"/>
        <w:jc w:val="both"/>
        <w:rPr>
          <w:b/>
          <w:sz w:val="28"/>
          <w:szCs w:val="28"/>
        </w:rPr>
      </w:pPr>
      <w:r w:rsidRPr="0047023C">
        <w:rPr>
          <w:sz w:val="28"/>
          <w:szCs w:val="28"/>
        </w:rPr>
        <w:t xml:space="preserve">Глава 12.1 </w:t>
      </w:r>
      <w:r w:rsidRPr="0047023C">
        <w:rPr>
          <w:b/>
          <w:sz w:val="28"/>
          <w:szCs w:val="28"/>
        </w:rPr>
        <w:t>Деятельность депутатов в Совете и его органах</w:t>
      </w:r>
    </w:p>
    <w:p w:rsidR="00DE63F6" w:rsidRPr="0047023C" w:rsidRDefault="00DE63F6" w:rsidP="00DE63F6">
      <w:pPr>
        <w:ind w:firstLine="748"/>
        <w:jc w:val="both"/>
        <w:rPr>
          <w:sz w:val="28"/>
          <w:szCs w:val="28"/>
        </w:rPr>
      </w:pPr>
      <w:r w:rsidRPr="0047023C">
        <w:rPr>
          <w:b/>
          <w:sz w:val="28"/>
          <w:szCs w:val="28"/>
        </w:rPr>
        <w:t>Статья 83.1</w:t>
      </w:r>
      <w:r w:rsidRPr="0047023C">
        <w:rPr>
          <w:sz w:val="28"/>
          <w:szCs w:val="28"/>
        </w:rPr>
        <w:t xml:space="preserve"> </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sz w:val="28"/>
          <w:szCs w:val="28"/>
        </w:rPr>
        <w:t xml:space="preserve">Деятельность </w:t>
      </w:r>
      <w:r w:rsidRPr="0047023C">
        <w:rPr>
          <w:rFonts w:ascii="Times New Roman" w:hAnsi="Times New Roman"/>
          <w:color w:val="000000"/>
          <w:sz w:val="28"/>
          <w:szCs w:val="28"/>
        </w:rPr>
        <w:t>депутата в Совете и его органах осуществляется в следующих основных формах:</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участие в заседаниях Совета;</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внесение депутатских запросов;</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участие в депутатских слушаниях;</w:t>
      </w:r>
    </w:p>
    <w:p w:rsidR="00DE63F6" w:rsidRPr="0047023C" w:rsidRDefault="00DE63F6" w:rsidP="00DE63F6">
      <w:pPr>
        <w:pStyle w:val="a5"/>
        <w:ind w:left="0" w:firstLine="709"/>
        <w:rPr>
          <w:bCs/>
          <w:color w:val="000000"/>
          <w:sz w:val="28"/>
          <w:szCs w:val="28"/>
        </w:rPr>
      </w:pPr>
      <w:r w:rsidRPr="0047023C">
        <w:rPr>
          <w:bCs/>
          <w:color w:val="000000"/>
          <w:sz w:val="28"/>
          <w:szCs w:val="28"/>
        </w:rPr>
        <w:t>участие в депутатских объединениях;</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выполнение поручений Совета, постоянных комиссий Совета, председателя Совета;</w:t>
      </w:r>
    </w:p>
    <w:p w:rsidR="00DE63F6" w:rsidRPr="0047023C" w:rsidRDefault="00DE63F6" w:rsidP="00DE63F6">
      <w:pPr>
        <w:autoSpaceDE w:val="0"/>
        <w:autoSpaceDN w:val="0"/>
        <w:adjustRightInd w:val="0"/>
        <w:ind w:firstLine="709"/>
        <w:jc w:val="both"/>
        <w:rPr>
          <w:rFonts w:eastAsia="Calibri"/>
          <w:sz w:val="28"/>
          <w:szCs w:val="28"/>
          <w:lang w:eastAsia="en-US"/>
        </w:rPr>
      </w:pPr>
      <w:r w:rsidRPr="0047023C">
        <w:rPr>
          <w:rFonts w:eastAsia="Calibri"/>
          <w:sz w:val="28"/>
          <w:szCs w:val="28"/>
          <w:lang w:eastAsia="en-US"/>
        </w:rPr>
        <w:t>проведение встреч с избирателями</w:t>
      </w:r>
      <w:r w:rsidRPr="0047023C">
        <w:rPr>
          <w:color w:val="000000"/>
          <w:sz w:val="28"/>
          <w:szCs w:val="28"/>
        </w:rPr>
        <w:t>.</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color w:val="000000"/>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DE63F6" w:rsidRPr="00C32865" w:rsidRDefault="00DE63F6" w:rsidP="00DE63F6">
      <w:pPr>
        <w:ind w:firstLine="748"/>
        <w:jc w:val="both"/>
        <w:rPr>
          <w:b/>
          <w:sz w:val="28"/>
          <w:szCs w:val="28"/>
        </w:rPr>
      </w:pPr>
      <w:r w:rsidRPr="00C32865">
        <w:rPr>
          <w:b/>
          <w:sz w:val="28"/>
          <w:szCs w:val="28"/>
        </w:rPr>
        <w:t>Статья 83.2</w:t>
      </w:r>
    </w:p>
    <w:p w:rsidR="00DE63F6" w:rsidRPr="0047023C" w:rsidRDefault="00DE63F6" w:rsidP="00DE63F6">
      <w:pPr>
        <w:pStyle w:val="ConsNormal"/>
        <w:ind w:firstLine="709"/>
        <w:jc w:val="both"/>
        <w:rPr>
          <w:rFonts w:ascii="Times New Roman" w:hAnsi="Times New Roman"/>
          <w:color w:val="000000"/>
          <w:sz w:val="28"/>
          <w:szCs w:val="28"/>
        </w:rPr>
      </w:pPr>
      <w:r w:rsidRPr="0047023C">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47023C">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47023C">
        <w:rPr>
          <w:rFonts w:ascii="Times New Roman" w:hAnsi="Times New Roman"/>
          <w:sz w:val="28"/>
          <w:szCs w:val="28"/>
        </w:rPr>
        <w:lastRenderedPageBreak/>
        <w:t>расположенных за пределами территории Российской Федерации</w:t>
      </w:r>
      <w:proofErr w:type="gramEnd"/>
      <w:r w:rsidRPr="0047023C">
        <w:rPr>
          <w:rFonts w:ascii="Times New Roman" w:hAnsi="Times New Roman"/>
          <w:sz w:val="28"/>
          <w:szCs w:val="28"/>
        </w:rPr>
        <w:t>,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DE63F6" w:rsidRPr="0047023C" w:rsidRDefault="00DE63F6" w:rsidP="00DE63F6">
      <w:pPr>
        <w:ind w:firstLine="748"/>
        <w:jc w:val="both"/>
        <w:rPr>
          <w:color w:val="000000"/>
          <w:sz w:val="28"/>
          <w:szCs w:val="28"/>
        </w:rPr>
      </w:pPr>
      <w:r w:rsidRPr="0047023C">
        <w:rPr>
          <w:color w:val="000000"/>
          <w:sz w:val="28"/>
          <w:szCs w:val="28"/>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w:t>
      </w:r>
    </w:p>
    <w:p w:rsidR="00DE63F6" w:rsidRPr="00C32865" w:rsidRDefault="00DE63F6" w:rsidP="00DE63F6">
      <w:pPr>
        <w:shd w:val="clear" w:color="auto" w:fill="FFFFFF"/>
        <w:ind w:firstLine="709"/>
        <w:jc w:val="both"/>
        <w:rPr>
          <w:b/>
          <w:sz w:val="28"/>
          <w:szCs w:val="28"/>
        </w:rPr>
      </w:pPr>
      <w:r w:rsidRPr="00C32865">
        <w:rPr>
          <w:b/>
          <w:sz w:val="28"/>
          <w:szCs w:val="28"/>
        </w:rPr>
        <w:t>Статья 83.4</w:t>
      </w:r>
    </w:p>
    <w:p w:rsidR="00DE63F6" w:rsidRPr="0047023C" w:rsidRDefault="00DE63F6" w:rsidP="00DE63F6">
      <w:pPr>
        <w:shd w:val="clear" w:color="auto" w:fill="FFFFFF"/>
        <w:ind w:firstLine="709"/>
        <w:jc w:val="both"/>
        <w:rPr>
          <w:sz w:val="28"/>
          <w:szCs w:val="28"/>
        </w:rPr>
      </w:pPr>
      <w:r w:rsidRPr="0047023C">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DE63F6" w:rsidRPr="0047023C" w:rsidRDefault="00DE63F6" w:rsidP="00DE63F6">
      <w:pPr>
        <w:shd w:val="clear" w:color="auto" w:fill="FFFFFF"/>
        <w:ind w:firstLine="709"/>
        <w:jc w:val="both"/>
        <w:rPr>
          <w:sz w:val="28"/>
          <w:szCs w:val="28"/>
        </w:rPr>
      </w:pPr>
      <w:r w:rsidRPr="0047023C">
        <w:rPr>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E63F6" w:rsidRPr="0047023C" w:rsidRDefault="00DE63F6" w:rsidP="00DE63F6">
      <w:pPr>
        <w:shd w:val="clear" w:color="auto" w:fill="FFFFFF"/>
        <w:ind w:firstLine="709"/>
        <w:jc w:val="both"/>
        <w:rPr>
          <w:sz w:val="28"/>
          <w:szCs w:val="28"/>
        </w:rPr>
      </w:pPr>
      <w:r w:rsidRPr="0047023C">
        <w:rPr>
          <w:sz w:val="28"/>
          <w:szCs w:val="28"/>
        </w:rPr>
        <w:t>Организация проведения депутатских слушаний возлагается на председателя Совета.</w:t>
      </w:r>
    </w:p>
    <w:p w:rsidR="00DE63F6" w:rsidRPr="0047023C" w:rsidRDefault="00DE63F6" w:rsidP="00DE63F6">
      <w:pPr>
        <w:shd w:val="clear" w:color="auto" w:fill="FFFFFF"/>
        <w:ind w:firstLine="709"/>
        <w:jc w:val="both"/>
        <w:rPr>
          <w:sz w:val="28"/>
          <w:szCs w:val="28"/>
        </w:rPr>
      </w:pPr>
      <w:r w:rsidRPr="0047023C">
        <w:rPr>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47023C">
        <w:rPr>
          <w:sz w:val="28"/>
          <w:szCs w:val="28"/>
        </w:rPr>
        <w:t>позднее</w:t>
      </w:r>
      <w:proofErr w:type="gramEnd"/>
      <w:r w:rsidRPr="0047023C">
        <w:rPr>
          <w:sz w:val="28"/>
          <w:szCs w:val="28"/>
        </w:rPr>
        <w:t xml:space="preserve"> чем за 7 рабочих дней до начала проведения депутатских слушаний.</w:t>
      </w:r>
    </w:p>
    <w:p w:rsidR="00DE63F6" w:rsidRPr="0047023C" w:rsidRDefault="00DE63F6" w:rsidP="00DE63F6">
      <w:pPr>
        <w:shd w:val="clear" w:color="auto" w:fill="FFFFFF"/>
        <w:ind w:firstLine="709"/>
        <w:jc w:val="both"/>
        <w:rPr>
          <w:sz w:val="28"/>
          <w:szCs w:val="28"/>
        </w:rPr>
      </w:pPr>
      <w:r w:rsidRPr="0047023C">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E63F6" w:rsidRPr="0047023C" w:rsidRDefault="00DE63F6" w:rsidP="00DE63F6">
      <w:pPr>
        <w:shd w:val="clear" w:color="auto" w:fill="FFFFFF"/>
        <w:ind w:firstLine="709"/>
        <w:jc w:val="both"/>
        <w:rPr>
          <w:sz w:val="28"/>
          <w:szCs w:val="28"/>
        </w:rPr>
      </w:pPr>
      <w:r w:rsidRPr="0047023C">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E63F6" w:rsidRPr="0047023C" w:rsidRDefault="00DE63F6" w:rsidP="00DE63F6">
      <w:pPr>
        <w:ind w:firstLine="748"/>
        <w:jc w:val="both"/>
        <w:rPr>
          <w:sz w:val="28"/>
          <w:szCs w:val="28"/>
        </w:rPr>
      </w:pPr>
      <w:r w:rsidRPr="0047023C">
        <w:rPr>
          <w:sz w:val="28"/>
          <w:szCs w:val="28"/>
        </w:rPr>
        <w:t>Депутатские слушания протоколируются. Протокол заверяется подписью председательствующего на слушаниях.</w:t>
      </w:r>
    </w:p>
    <w:p w:rsidR="00DE63F6" w:rsidRPr="0047023C" w:rsidRDefault="00DE63F6" w:rsidP="00DE63F6">
      <w:pPr>
        <w:ind w:firstLine="748"/>
        <w:jc w:val="both"/>
        <w:rPr>
          <w:color w:val="000000"/>
          <w:sz w:val="28"/>
          <w:szCs w:val="28"/>
        </w:rPr>
      </w:pPr>
    </w:p>
    <w:p w:rsidR="00DE63F6" w:rsidRPr="0047023C" w:rsidRDefault="00DE63F6" w:rsidP="00DE63F6">
      <w:pPr>
        <w:ind w:firstLine="748"/>
        <w:jc w:val="both"/>
        <w:rPr>
          <w:color w:val="000000"/>
          <w:sz w:val="28"/>
          <w:szCs w:val="28"/>
        </w:rPr>
      </w:pPr>
      <w:r w:rsidRPr="0047023C">
        <w:rPr>
          <w:color w:val="000000"/>
          <w:sz w:val="28"/>
          <w:szCs w:val="28"/>
        </w:rPr>
        <w:t xml:space="preserve">Глава 12.2 </w:t>
      </w:r>
      <w:r w:rsidRPr="00C32865">
        <w:rPr>
          <w:b/>
          <w:color w:val="000000"/>
          <w:sz w:val="28"/>
          <w:szCs w:val="28"/>
        </w:rPr>
        <w:t>Деятельность депутатов в избирательных округах</w:t>
      </w:r>
    </w:p>
    <w:p w:rsidR="00DE63F6" w:rsidRPr="00C32865" w:rsidRDefault="00DE63F6" w:rsidP="00DE63F6">
      <w:pPr>
        <w:ind w:firstLine="748"/>
        <w:jc w:val="both"/>
        <w:rPr>
          <w:b/>
          <w:sz w:val="28"/>
          <w:szCs w:val="28"/>
        </w:rPr>
      </w:pPr>
      <w:r w:rsidRPr="00C32865">
        <w:rPr>
          <w:b/>
          <w:color w:val="000000"/>
          <w:sz w:val="28"/>
          <w:szCs w:val="28"/>
        </w:rPr>
        <w:t>Статья 83.4</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В целях обеспечения связи с избирателями своего округа, защиты прав, свобод и законных интересов своих избирателей депутат Совета:</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ведет прием избирателей в округе;</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lastRenderedPageBreak/>
        <w:t>проводит встречи с избирателями;</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отчитывается перед избирателями;</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изучает проблемы своего избирательного округа, общественное мнение избирателей;</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участвует в организации территориального общественного самоуправления;</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ежегодно информирует Совет о своей деятельности в избирательном округе.</w:t>
      </w:r>
    </w:p>
    <w:p w:rsidR="00DE63F6" w:rsidRPr="00C32865" w:rsidRDefault="00DE63F6" w:rsidP="00DE63F6">
      <w:pPr>
        <w:pStyle w:val="3"/>
        <w:spacing w:after="0"/>
        <w:ind w:left="0" w:firstLine="709"/>
        <w:jc w:val="both"/>
        <w:rPr>
          <w:b/>
          <w:color w:val="000000"/>
          <w:sz w:val="28"/>
          <w:szCs w:val="28"/>
        </w:rPr>
      </w:pPr>
      <w:r w:rsidRPr="00C32865">
        <w:rPr>
          <w:b/>
          <w:color w:val="000000"/>
          <w:sz w:val="28"/>
          <w:szCs w:val="28"/>
        </w:rPr>
        <w:t xml:space="preserve">Статья </w:t>
      </w:r>
      <w:r>
        <w:rPr>
          <w:b/>
          <w:color w:val="000000"/>
          <w:sz w:val="28"/>
          <w:szCs w:val="28"/>
        </w:rPr>
        <w:t>83.5</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 xml:space="preserve">Депутаты Совета регулярно, не реже </w:t>
      </w:r>
      <w:r>
        <w:rPr>
          <w:bCs/>
          <w:color w:val="000000"/>
          <w:sz w:val="28"/>
          <w:szCs w:val="28"/>
        </w:rPr>
        <w:t>одного</w:t>
      </w:r>
      <w:r w:rsidRPr="00C32865">
        <w:rPr>
          <w:bCs/>
          <w:color w:val="000000"/>
          <w:sz w:val="28"/>
          <w:szCs w:val="28"/>
        </w:rPr>
        <w:t xml:space="preserve"> раз</w:t>
      </w:r>
      <w:r>
        <w:rPr>
          <w:bCs/>
          <w:color w:val="000000"/>
          <w:sz w:val="28"/>
          <w:szCs w:val="28"/>
        </w:rPr>
        <w:t>а</w:t>
      </w:r>
      <w:r w:rsidRPr="00C32865">
        <w:rPr>
          <w:bCs/>
          <w:color w:val="000000"/>
          <w:sz w:val="28"/>
          <w:szCs w:val="28"/>
        </w:rPr>
        <w:t xml:space="preserve"> в месяц</w:t>
      </w:r>
      <w:r w:rsidRPr="00C32865">
        <w:rPr>
          <w:bCs/>
          <w:iCs/>
          <w:color w:val="000000"/>
          <w:sz w:val="28"/>
          <w:szCs w:val="28"/>
        </w:rPr>
        <w:t>,</w:t>
      </w:r>
      <w:r w:rsidRPr="00C32865">
        <w:rPr>
          <w:bCs/>
          <w:color w:val="000000"/>
          <w:sz w:val="28"/>
          <w:szCs w:val="28"/>
        </w:rPr>
        <w:t xml:space="preserve"> проводят прием избирателей. </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Председатель Совета проводит прием граждан не реже двух раз в месяц</w:t>
      </w:r>
      <w:r w:rsidRPr="00C32865">
        <w:rPr>
          <w:bCs/>
          <w:iCs/>
          <w:color w:val="000000"/>
          <w:sz w:val="28"/>
          <w:szCs w:val="28"/>
        </w:rPr>
        <w:t xml:space="preserve">. </w:t>
      </w:r>
      <w:r w:rsidRPr="00C32865">
        <w:rPr>
          <w:bCs/>
          <w:color w:val="000000"/>
          <w:sz w:val="28"/>
          <w:szCs w:val="28"/>
        </w:rPr>
        <w:t>Информация о периодичности, днях и часах приема граждан, адресе, по которому он проводится, доводится до сведения избирателей</w:t>
      </w:r>
      <w:r>
        <w:rPr>
          <w:bCs/>
          <w:color w:val="000000"/>
          <w:sz w:val="28"/>
          <w:szCs w:val="28"/>
        </w:rPr>
        <w:t xml:space="preserve"> на официальном сайте Совета.</w:t>
      </w:r>
      <w:r w:rsidRPr="00C32865">
        <w:rPr>
          <w:bCs/>
          <w:color w:val="000000"/>
          <w:sz w:val="28"/>
          <w:szCs w:val="28"/>
        </w:rPr>
        <w:t xml:space="preserve"> </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 xml:space="preserve">График </w:t>
      </w:r>
      <w:r>
        <w:rPr>
          <w:bCs/>
          <w:color w:val="000000"/>
          <w:sz w:val="28"/>
          <w:szCs w:val="28"/>
        </w:rPr>
        <w:t xml:space="preserve">приема граждан депутатами </w:t>
      </w:r>
      <w:r w:rsidRPr="00C32865">
        <w:rPr>
          <w:bCs/>
          <w:color w:val="000000"/>
          <w:sz w:val="28"/>
          <w:szCs w:val="28"/>
        </w:rPr>
        <w:t xml:space="preserve">вывешивается на информационном стенде Совета и Администрации.   </w:t>
      </w:r>
    </w:p>
    <w:p w:rsidR="00DE63F6" w:rsidRDefault="00DE63F6" w:rsidP="00DE63F6">
      <w:pPr>
        <w:pStyle w:val="3"/>
        <w:spacing w:after="0"/>
        <w:ind w:left="0" w:firstLine="709"/>
        <w:jc w:val="both"/>
        <w:rPr>
          <w:b/>
          <w:color w:val="000000"/>
          <w:sz w:val="28"/>
          <w:szCs w:val="28"/>
        </w:rPr>
      </w:pPr>
      <w:r>
        <w:rPr>
          <w:b/>
          <w:color w:val="000000"/>
          <w:sz w:val="28"/>
          <w:szCs w:val="28"/>
        </w:rPr>
        <w:t>Статья 83.6</w:t>
      </w:r>
    </w:p>
    <w:p w:rsidR="00DE63F6" w:rsidRPr="00C32865" w:rsidRDefault="00DE63F6" w:rsidP="00DE63F6">
      <w:pPr>
        <w:pStyle w:val="3"/>
        <w:spacing w:after="0"/>
        <w:ind w:left="0" w:firstLine="709"/>
        <w:jc w:val="both"/>
        <w:rPr>
          <w:bCs/>
          <w:color w:val="000000"/>
          <w:sz w:val="28"/>
          <w:szCs w:val="28"/>
        </w:rPr>
      </w:pPr>
      <w:r w:rsidRPr="00C32865">
        <w:rPr>
          <w:bCs/>
          <w:color w:val="000000"/>
          <w:sz w:val="28"/>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E63F6" w:rsidRPr="00A01C6F" w:rsidRDefault="00DE63F6" w:rsidP="00DE63F6">
      <w:pPr>
        <w:pStyle w:val="3"/>
        <w:spacing w:after="0"/>
        <w:ind w:left="0" w:firstLine="709"/>
        <w:rPr>
          <w:b/>
          <w:color w:val="000000"/>
          <w:sz w:val="28"/>
          <w:szCs w:val="28"/>
        </w:rPr>
      </w:pPr>
      <w:r w:rsidRPr="00A01C6F">
        <w:rPr>
          <w:b/>
          <w:color w:val="000000"/>
          <w:sz w:val="28"/>
          <w:szCs w:val="28"/>
        </w:rPr>
        <w:t xml:space="preserve">Статья </w:t>
      </w:r>
      <w:r>
        <w:rPr>
          <w:b/>
          <w:color w:val="000000"/>
          <w:sz w:val="28"/>
          <w:szCs w:val="28"/>
        </w:rPr>
        <w:t>83.</w:t>
      </w:r>
      <w:r w:rsidRPr="00A01C6F">
        <w:rPr>
          <w:b/>
          <w:color w:val="000000"/>
          <w:sz w:val="28"/>
          <w:szCs w:val="28"/>
        </w:rPr>
        <w:t>7</w:t>
      </w:r>
    </w:p>
    <w:p w:rsidR="00DE63F6" w:rsidRPr="0047023C" w:rsidRDefault="00DE63F6" w:rsidP="00DE63F6">
      <w:pPr>
        <w:ind w:firstLine="709"/>
        <w:jc w:val="both"/>
        <w:rPr>
          <w:color w:val="000000"/>
          <w:sz w:val="28"/>
          <w:szCs w:val="28"/>
        </w:rPr>
      </w:pPr>
      <w:r w:rsidRPr="0047023C">
        <w:rPr>
          <w:color w:val="000000"/>
          <w:sz w:val="28"/>
          <w:szCs w:val="28"/>
        </w:rPr>
        <w:t xml:space="preserve">Депутат Совета не реже двух раз в год отчитывается перед избирателями. </w:t>
      </w:r>
    </w:p>
    <w:p w:rsidR="00DE63F6" w:rsidRPr="0047023C" w:rsidRDefault="00DE63F6" w:rsidP="00DE63F6">
      <w:pPr>
        <w:ind w:firstLine="709"/>
        <w:jc w:val="both"/>
        <w:rPr>
          <w:color w:val="000000"/>
          <w:sz w:val="28"/>
          <w:szCs w:val="28"/>
        </w:rPr>
      </w:pPr>
      <w:r w:rsidRPr="0047023C">
        <w:rPr>
          <w:color w:val="000000"/>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E63F6" w:rsidRPr="0047023C" w:rsidRDefault="00DE63F6" w:rsidP="00DE63F6">
      <w:pPr>
        <w:ind w:firstLine="709"/>
        <w:jc w:val="both"/>
        <w:rPr>
          <w:color w:val="000000"/>
          <w:sz w:val="28"/>
          <w:szCs w:val="28"/>
        </w:rPr>
      </w:pPr>
      <w:r w:rsidRPr="0047023C">
        <w:rPr>
          <w:color w:val="000000"/>
          <w:sz w:val="28"/>
          <w:szCs w:val="28"/>
        </w:rPr>
        <w:t>Информация о проведении отчета депутата должна быть своевременно доведена до сведения избирателей округа.</w:t>
      </w:r>
    </w:p>
    <w:p w:rsidR="00DE63F6" w:rsidRPr="00A01C6F" w:rsidRDefault="00DE63F6" w:rsidP="00DE63F6">
      <w:pPr>
        <w:pStyle w:val="3"/>
        <w:spacing w:after="0"/>
        <w:ind w:left="0" w:firstLine="709"/>
        <w:jc w:val="both"/>
        <w:rPr>
          <w:b/>
          <w:bCs/>
          <w:color w:val="000000"/>
          <w:sz w:val="28"/>
          <w:szCs w:val="28"/>
        </w:rPr>
      </w:pPr>
      <w:r w:rsidRPr="00A01C6F">
        <w:rPr>
          <w:b/>
          <w:bCs/>
          <w:color w:val="000000"/>
          <w:sz w:val="28"/>
          <w:szCs w:val="28"/>
        </w:rPr>
        <w:t>Статья 8</w:t>
      </w:r>
      <w:r>
        <w:rPr>
          <w:b/>
          <w:bCs/>
          <w:color w:val="000000"/>
          <w:sz w:val="28"/>
          <w:szCs w:val="28"/>
        </w:rPr>
        <w:t>3.8</w:t>
      </w:r>
    </w:p>
    <w:p w:rsidR="00DE63F6" w:rsidRPr="00A01C6F" w:rsidRDefault="00DE63F6" w:rsidP="00DE63F6">
      <w:pPr>
        <w:pStyle w:val="3"/>
        <w:spacing w:after="0"/>
        <w:ind w:left="0" w:firstLine="709"/>
        <w:jc w:val="both"/>
        <w:rPr>
          <w:color w:val="000000"/>
          <w:sz w:val="28"/>
          <w:szCs w:val="28"/>
        </w:rPr>
      </w:pPr>
      <w:r w:rsidRPr="00A01C6F">
        <w:rPr>
          <w:color w:val="000000"/>
          <w:sz w:val="28"/>
          <w:szCs w:val="28"/>
        </w:rPr>
        <w:t xml:space="preserve">Информация депутата Совета о его деятельности в избирательном округе </w:t>
      </w:r>
      <w:r>
        <w:rPr>
          <w:color w:val="000000"/>
          <w:sz w:val="28"/>
          <w:szCs w:val="28"/>
        </w:rPr>
        <w:t>ежегодно</w:t>
      </w:r>
      <w:r w:rsidRPr="00A01C6F">
        <w:rPr>
          <w:color w:val="000000"/>
          <w:sz w:val="28"/>
          <w:szCs w:val="28"/>
        </w:rPr>
        <w:t xml:space="preserve"> представляется в Совет в письменном виде.</w:t>
      </w:r>
    </w:p>
    <w:p w:rsidR="00DE63F6" w:rsidRPr="00A01C6F" w:rsidRDefault="00DE63F6" w:rsidP="00DE63F6">
      <w:pPr>
        <w:pStyle w:val="3"/>
        <w:spacing w:after="0"/>
        <w:ind w:left="0" w:firstLine="709"/>
        <w:jc w:val="both"/>
        <w:rPr>
          <w:color w:val="000000"/>
          <w:sz w:val="28"/>
          <w:szCs w:val="28"/>
        </w:rPr>
      </w:pPr>
      <w:r w:rsidRPr="00A01C6F">
        <w:rPr>
          <w:color w:val="000000"/>
          <w:sz w:val="28"/>
          <w:szCs w:val="28"/>
        </w:rPr>
        <w:t xml:space="preserve">По предложению председателя Совета,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E63F6" w:rsidRPr="00A01C6F" w:rsidRDefault="00DE63F6" w:rsidP="00DE63F6">
      <w:pPr>
        <w:pStyle w:val="3"/>
        <w:spacing w:after="0"/>
        <w:ind w:left="0" w:firstLine="709"/>
        <w:jc w:val="both"/>
        <w:rPr>
          <w:b/>
          <w:color w:val="000000"/>
          <w:sz w:val="28"/>
          <w:szCs w:val="28"/>
        </w:rPr>
      </w:pPr>
      <w:r w:rsidRPr="00A01C6F">
        <w:rPr>
          <w:b/>
          <w:color w:val="000000"/>
          <w:sz w:val="28"/>
          <w:szCs w:val="28"/>
        </w:rPr>
        <w:t xml:space="preserve">Статья </w:t>
      </w:r>
      <w:r>
        <w:rPr>
          <w:b/>
          <w:color w:val="000000"/>
          <w:sz w:val="28"/>
          <w:szCs w:val="28"/>
        </w:rPr>
        <w:t>83.</w:t>
      </w:r>
      <w:r w:rsidRPr="00A01C6F">
        <w:rPr>
          <w:b/>
          <w:color w:val="000000"/>
          <w:sz w:val="28"/>
          <w:szCs w:val="28"/>
        </w:rPr>
        <w:t>9</w:t>
      </w:r>
    </w:p>
    <w:p w:rsidR="00DE63F6" w:rsidRDefault="00DE63F6" w:rsidP="00DE63F6">
      <w:pPr>
        <w:ind w:firstLine="709"/>
        <w:jc w:val="both"/>
        <w:rPr>
          <w:rFonts w:eastAsia="Calibri"/>
          <w:sz w:val="28"/>
          <w:szCs w:val="28"/>
          <w:lang w:eastAsia="en-US"/>
        </w:rPr>
      </w:pPr>
      <w:proofErr w:type="gramStart"/>
      <w:r w:rsidRPr="00A01C6F">
        <w:rPr>
          <w:rFonts w:eastAsia="Calibri"/>
          <w:sz w:val="28"/>
          <w:szCs w:val="28"/>
          <w:lang w:eastAsia="en-US"/>
        </w:rPr>
        <w:lastRenderedPageBreak/>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w:t>
      </w:r>
      <w:r>
        <w:rPr>
          <w:rFonts w:eastAsia="Calibri"/>
          <w:sz w:val="28"/>
          <w:szCs w:val="28"/>
          <w:lang w:eastAsia="en-US"/>
        </w:rPr>
        <w:t>»</w:t>
      </w:r>
      <w:proofErr w:type="gramEnd"/>
    </w:p>
    <w:p w:rsidR="00DE63F6" w:rsidRDefault="00DE63F6" w:rsidP="00DE63F6">
      <w:pPr>
        <w:ind w:firstLine="709"/>
        <w:jc w:val="both"/>
        <w:rPr>
          <w:rFonts w:eastAsia="Calibri"/>
          <w:sz w:val="28"/>
          <w:szCs w:val="28"/>
          <w:lang w:eastAsia="en-US"/>
        </w:rPr>
      </w:pPr>
    </w:p>
    <w:p w:rsidR="00DE63F6" w:rsidRPr="00A01C6F" w:rsidRDefault="00DE63F6" w:rsidP="00DE63F6">
      <w:pPr>
        <w:ind w:firstLine="709"/>
        <w:jc w:val="both"/>
        <w:rPr>
          <w:sz w:val="28"/>
          <w:szCs w:val="28"/>
        </w:rPr>
      </w:pPr>
      <w:r>
        <w:rPr>
          <w:rFonts w:eastAsia="Calibri"/>
          <w:sz w:val="28"/>
          <w:szCs w:val="28"/>
          <w:lang w:eastAsia="en-US"/>
        </w:rPr>
        <w:t>2. Признать утратившим силу решение Совета городского округа город Кумертау Республики Башкортостан от 12.08.2020 № 59-4 «О внесении дополнений в Регламент Совета городского округа город Кумертау Республики Башкортостан».</w:t>
      </w:r>
    </w:p>
    <w:p w:rsidR="00DE63F6" w:rsidRDefault="00DE63F6" w:rsidP="00DE63F6">
      <w:pPr>
        <w:ind w:firstLine="748"/>
        <w:jc w:val="both"/>
        <w:rPr>
          <w:sz w:val="28"/>
          <w:szCs w:val="28"/>
        </w:rPr>
      </w:pPr>
    </w:p>
    <w:p w:rsidR="00DE63F6" w:rsidRDefault="00DE63F6" w:rsidP="00DE63F6">
      <w:pPr>
        <w:ind w:firstLine="748"/>
        <w:jc w:val="both"/>
        <w:rPr>
          <w:sz w:val="28"/>
          <w:szCs w:val="28"/>
        </w:rPr>
      </w:pPr>
      <w:r>
        <w:rPr>
          <w:sz w:val="28"/>
          <w:szCs w:val="28"/>
        </w:rPr>
        <w:t>3. Обнародовать настоящее решение путем размещения на официальном сайте городского округа город Кумертау Республики Башкортостан.</w:t>
      </w:r>
    </w:p>
    <w:p w:rsidR="00DE63F6" w:rsidRDefault="00DE63F6" w:rsidP="00DE63F6">
      <w:pPr>
        <w:ind w:firstLine="748"/>
        <w:jc w:val="both"/>
        <w:rPr>
          <w:sz w:val="28"/>
          <w:szCs w:val="28"/>
        </w:rPr>
      </w:pPr>
    </w:p>
    <w:p w:rsidR="00DE63F6" w:rsidRDefault="00DE63F6" w:rsidP="00DE63F6">
      <w:pPr>
        <w:ind w:firstLine="748"/>
        <w:jc w:val="both"/>
        <w:rPr>
          <w:sz w:val="28"/>
          <w:szCs w:val="28"/>
        </w:rPr>
      </w:pPr>
      <w:r>
        <w:rPr>
          <w:sz w:val="28"/>
          <w:szCs w:val="28"/>
        </w:rPr>
        <w:t>4.  Контроль исполнения настоящего решения возложить на комиссию по соблюдению Регламента Совета, статусу и этике депутата.</w:t>
      </w:r>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p>
    <w:p w:rsidR="00DE63F6" w:rsidRDefault="00DE63F6" w:rsidP="00DE63F6">
      <w:pPr>
        <w:autoSpaceDE w:val="0"/>
        <w:autoSpaceDN w:val="0"/>
        <w:adjustRightInd w:val="0"/>
        <w:ind w:firstLine="748"/>
        <w:jc w:val="both"/>
        <w:rPr>
          <w:sz w:val="28"/>
          <w:szCs w:val="28"/>
        </w:rPr>
      </w:pPr>
    </w:p>
    <w:tbl>
      <w:tblPr>
        <w:tblW w:w="9747" w:type="dxa"/>
        <w:tblLook w:val="01E0"/>
      </w:tblPr>
      <w:tblGrid>
        <w:gridCol w:w="4440"/>
        <w:gridCol w:w="5307"/>
      </w:tblGrid>
      <w:tr w:rsidR="00DE63F6" w:rsidTr="00B12DD6">
        <w:tc>
          <w:tcPr>
            <w:tcW w:w="4440" w:type="dxa"/>
          </w:tcPr>
          <w:p w:rsidR="00DE63F6" w:rsidRDefault="00DE63F6" w:rsidP="00B12DD6">
            <w:pPr>
              <w:jc w:val="center"/>
              <w:rPr>
                <w:sz w:val="28"/>
                <w:szCs w:val="28"/>
              </w:rPr>
            </w:pPr>
            <w:r>
              <w:rPr>
                <w:sz w:val="28"/>
                <w:szCs w:val="28"/>
              </w:rPr>
              <w:t xml:space="preserve">Председатель Совета </w:t>
            </w:r>
          </w:p>
          <w:p w:rsidR="00DE63F6" w:rsidRPr="00AB7C30" w:rsidRDefault="00DE63F6" w:rsidP="00B12DD6">
            <w:pPr>
              <w:jc w:val="center"/>
              <w:rPr>
                <w:sz w:val="28"/>
                <w:szCs w:val="28"/>
              </w:rPr>
            </w:pPr>
            <w:r w:rsidRPr="00AB7C30">
              <w:rPr>
                <w:sz w:val="28"/>
                <w:szCs w:val="28"/>
              </w:rPr>
              <w:t>городского округа город Кумертау</w:t>
            </w:r>
            <w:r>
              <w:rPr>
                <w:sz w:val="28"/>
                <w:szCs w:val="28"/>
              </w:rPr>
              <w:t xml:space="preserve"> </w:t>
            </w:r>
            <w:r w:rsidRPr="00AB7C30">
              <w:rPr>
                <w:sz w:val="28"/>
                <w:szCs w:val="28"/>
              </w:rPr>
              <w:t>Республики Башкортостан</w:t>
            </w:r>
          </w:p>
        </w:tc>
        <w:tc>
          <w:tcPr>
            <w:tcW w:w="5307" w:type="dxa"/>
          </w:tcPr>
          <w:p w:rsidR="00DE63F6" w:rsidRPr="00AB7C30" w:rsidRDefault="00DE63F6" w:rsidP="00B12DD6">
            <w:pPr>
              <w:jc w:val="right"/>
              <w:rPr>
                <w:sz w:val="28"/>
                <w:szCs w:val="28"/>
              </w:rPr>
            </w:pPr>
          </w:p>
          <w:p w:rsidR="00DE63F6" w:rsidRPr="00AB7C30" w:rsidRDefault="00DE63F6" w:rsidP="00B12DD6">
            <w:pPr>
              <w:jc w:val="right"/>
              <w:rPr>
                <w:sz w:val="28"/>
                <w:szCs w:val="28"/>
              </w:rPr>
            </w:pPr>
          </w:p>
          <w:p w:rsidR="00DE63F6" w:rsidRPr="00AB7C30" w:rsidRDefault="00DE63F6" w:rsidP="00B12DD6">
            <w:pPr>
              <w:jc w:val="right"/>
              <w:rPr>
                <w:sz w:val="28"/>
                <w:szCs w:val="28"/>
              </w:rPr>
            </w:pPr>
            <w:r>
              <w:rPr>
                <w:sz w:val="28"/>
                <w:szCs w:val="28"/>
              </w:rPr>
              <w:t>О.А. Астахов</w:t>
            </w:r>
          </w:p>
        </w:tc>
      </w:tr>
    </w:tbl>
    <w:p w:rsidR="00DE63F6" w:rsidRDefault="00DE63F6" w:rsidP="00DE63F6">
      <w:pPr>
        <w:jc w:val="both"/>
        <w:rPr>
          <w:sz w:val="28"/>
          <w:szCs w:val="28"/>
        </w:rPr>
      </w:pPr>
    </w:p>
    <w:p w:rsidR="00DE63F6" w:rsidRDefault="00DE63F6" w:rsidP="00DE63F6">
      <w:pPr>
        <w:jc w:val="both"/>
        <w:rPr>
          <w:sz w:val="28"/>
          <w:szCs w:val="28"/>
        </w:rPr>
      </w:pPr>
    </w:p>
    <w:p w:rsidR="00DE63F6" w:rsidRDefault="00DE63F6" w:rsidP="00DE63F6">
      <w:pPr>
        <w:jc w:val="both"/>
        <w:rPr>
          <w:sz w:val="28"/>
          <w:szCs w:val="28"/>
        </w:rPr>
      </w:pPr>
    </w:p>
    <w:p w:rsidR="00DE63F6" w:rsidRDefault="00DE63F6" w:rsidP="00DE63F6">
      <w:pPr>
        <w:jc w:val="both"/>
        <w:rPr>
          <w:sz w:val="28"/>
          <w:szCs w:val="28"/>
        </w:rPr>
      </w:pPr>
    </w:p>
    <w:p w:rsidR="00DE63F6" w:rsidRDefault="00DE63F6" w:rsidP="00DE63F6">
      <w:pPr>
        <w:jc w:val="both"/>
        <w:rPr>
          <w:sz w:val="28"/>
          <w:szCs w:val="28"/>
        </w:rPr>
      </w:pPr>
    </w:p>
    <w:p w:rsidR="00DE63F6" w:rsidRDefault="00DE63F6" w:rsidP="00DE63F6">
      <w:pPr>
        <w:jc w:val="both"/>
        <w:rPr>
          <w:sz w:val="28"/>
          <w:szCs w:val="28"/>
        </w:rPr>
      </w:pPr>
      <w:r>
        <w:rPr>
          <w:sz w:val="28"/>
          <w:szCs w:val="28"/>
        </w:rPr>
        <w:t>г</w:t>
      </w:r>
      <w:proofErr w:type="gramStart"/>
      <w:r>
        <w:rPr>
          <w:sz w:val="28"/>
          <w:szCs w:val="28"/>
        </w:rPr>
        <w:t>.К</w:t>
      </w:r>
      <w:proofErr w:type="gramEnd"/>
      <w:r>
        <w:rPr>
          <w:sz w:val="28"/>
          <w:szCs w:val="28"/>
        </w:rPr>
        <w:t>умертау</w:t>
      </w:r>
    </w:p>
    <w:p w:rsidR="007B45DB" w:rsidRDefault="007B45DB"/>
    <w:sectPr w:rsidR="007B45DB" w:rsidSect="00DB74B1">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20"/>
  <w:displayHorizontalDrawingGridEvery w:val="2"/>
  <w:displayVerticalDrawingGridEvery w:val="2"/>
  <w:characterSpacingControl w:val="doNotCompress"/>
  <w:compat/>
  <w:rsids>
    <w:rsidRoot w:val="00DE63F6"/>
    <w:rsid w:val="000126B2"/>
    <w:rsid w:val="00020E81"/>
    <w:rsid w:val="00092A08"/>
    <w:rsid w:val="000C4A02"/>
    <w:rsid w:val="001227AF"/>
    <w:rsid w:val="001232C4"/>
    <w:rsid w:val="00141B79"/>
    <w:rsid w:val="00180C27"/>
    <w:rsid w:val="001A6947"/>
    <w:rsid w:val="001D1EEC"/>
    <w:rsid w:val="001E3328"/>
    <w:rsid w:val="001F7054"/>
    <w:rsid w:val="00206191"/>
    <w:rsid w:val="002164FA"/>
    <w:rsid w:val="00280814"/>
    <w:rsid w:val="00350649"/>
    <w:rsid w:val="00363447"/>
    <w:rsid w:val="00373ACF"/>
    <w:rsid w:val="004116CC"/>
    <w:rsid w:val="00463A26"/>
    <w:rsid w:val="00480927"/>
    <w:rsid w:val="005632E3"/>
    <w:rsid w:val="00581FF4"/>
    <w:rsid w:val="00586B60"/>
    <w:rsid w:val="005B2B9E"/>
    <w:rsid w:val="005C3F35"/>
    <w:rsid w:val="006259CD"/>
    <w:rsid w:val="006477CE"/>
    <w:rsid w:val="00656757"/>
    <w:rsid w:val="00670BB6"/>
    <w:rsid w:val="00677A53"/>
    <w:rsid w:val="00772478"/>
    <w:rsid w:val="00791CF4"/>
    <w:rsid w:val="007B45DB"/>
    <w:rsid w:val="007D45E5"/>
    <w:rsid w:val="007E5E05"/>
    <w:rsid w:val="007F05F2"/>
    <w:rsid w:val="008540AE"/>
    <w:rsid w:val="00880686"/>
    <w:rsid w:val="00897293"/>
    <w:rsid w:val="008C3E8B"/>
    <w:rsid w:val="008E3604"/>
    <w:rsid w:val="00A331A5"/>
    <w:rsid w:val="00AC715A"/>
    <w:rsid w:val="00B33527"/>
    <w:rsid w:val="00B85433"/>
    <w:rsid w:val="00BB06A1"/>
    <w:rsid w:val="00BB5504"/>
    <w:rsid w:val="00BC30E6"/>
    <w:rsid w:val="00C16390"/>
    <w:rsid w:val="00C22B03"/>
    <w:rsid w:val="00C87902"/>
    <w:rsid w:val="00CB23AF"/>
    <w:rsid w:val="00CC461E"/>
    <w:rsid w:val="00CF32B1"/>
    <w:rsid w:val="00D77D48"/>
    <w:rsid w:val="00DB74B1"/>
    <w:rsid w:val="00DC747E"/>
    <w:rsid w:val="00DE63F6"/>
    <w:rsid w:val="00DF2050"/>
    <w:rsid w:val="00EF31E5"/>
    <w:rsid w:val="00F51313"/>
    <w:rsid w:val="00F95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F6"/>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63F6"/>
    <w:pPr>
      <w:ind w:firstLine="851"/>
      <w:jc w:val="both"/>
    </w:pPr>
    <w:rPr>
      <w:sz w:val="28"/>
      <w:szCs w:val="20"/>
    </w:rPr>
  </w:style>
  <w:style w:type="character" w:customStyle="1" w:styleId="a4">
    <w:name w:val="Основной текст с отступом Знак"/>
    <w:basedOn w:val="a0"/>
    <w:link w:val="a3"/>
    <w:rsid w:val="00DE63F6"/>
    <w:rPr>
      <w:rFonts w:eastAsia="Times New Roman"/>
      <w:szCs w:val="20"/>
      <w:lang w:eastAsia="ru-RU"/>
    </w:rPr>
  </w:style>
  <w:style w:type="paragraph" w:styleId="3">
    <w:name w:val="Body Text Indent 3"/>
    <w:basedOn w:val="a"/>
    <w:link w:val="30"/>
    <w:rsid w:val="00DE63F6"/>
    <w:pPr>
      <w:spacing w:after="120"/>
      <w:ind w:left="283"/>
    </w:pPr>
    <w:rPr>
      <w:sz w:val="16"/>
      <w:szCs w:val="16"/>
    </w:rPr>
  </w:style>
  <w:style w:type="character" w:customStyle="1" w:styleId="30">
    <w:name w:val="Основной текст с отступом 3 Знак"/>
    <w:basedOn w:val="a0"/>
    <w:link w:val="3"/>
    <w:rsid w:val="00DE63F6"/>
    <w:rPr>
      <w:rFonts w:eastAsia="Times New Roman"/>
      <w:sz w:val="16"/>
      <w:szCs w:val="16"/>
      <w:lang w:eastAsia="ru-RU"/>
    </w:rPr>
  </w:style>
  <w:style w:type="paragraph" w:customStyle="1" w:styleId="ConsPlusNormal">
    <w:name w:val="ConsPlusNormal"/>
    <w:rsid w:val="00DE63F6"/>
    <w:pPr>
      <w:widowControl w:val="0"/>
      <w:autoSpaceDE w:val="0"/>
      <w:autoSpaceDN w:val="0"/>
      <w:jc w:val="left"/>
    </w:pPr>
    <w:rPr>
      <w:rFonts w:ascii="Calibri" w:eastAsia="Times New Roman" w:hAnsi="Calibri" w:cs="Calibri"/>
      <w:sz w:val="22"/>
      <w:szCs w:val="20"/>
      <w:lang w:eastAsia="ru-RU"/>
    </w:rPr>
  </w:style>
  <w:style w:type="paragraph" w:customStyle="1" w:styleId="ConsNormal">
    <w:name w:val="ConsNormal"/>
    <w:rsid w:val="00DE63F6"/>
    <w:pPr>
      <w:widowControl w:val="0"/>
      <w:snapToGrid w:val="0"/>
      <w:ind w:firstLine="720"/>
      <w:jc w:val="left"/>
    </w:pPr>
    <w:rPr>
      <w:rFonts w:ascii="Arial" w:eastAsia="Times New Roman" w:hAnsi="Arial"/>
      <w:sz w:val="20"/>
      <w:szCs w:val="20"/>
      <w:lang w:eastAsia="ru-RU"/>
    </w:rPr>
  </w:style>
  <w:style w:type="paragraph" w:styleId="a5">
    <w:name w:val="List Paragraph"/>
    <w:basedOn w:val="a"/>
    <w:uiPriority w:val="34"/>
    <w:qFormat/>
    <w:rsid w:val="00DE6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3519</Words>
  <Characters>20059</Characters>
  <Application>Microsoft Office Word</Application>
  <DocSecurity>0</DocSecurity>
  <Lines>167</Lines>
  <Paragraphs>47</Paragraphs>
  <ScaleCrop>false</ScaleCrop>
  <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209</cp:lastModifiedBy>
  <cp:revision>1</cp:revision>
  <dcterms:created xsi:type="dcterms:W3CDTF">2020-09-25T06:42:00Z</dcterms:created>
  <dcterms:modified xsi:type="dcterms:W3CDTF">2020-09-25T06:43:00Z</dcterms:modified>
</cp:coreProperties>
</file>